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86B" w:rsidRPr="007C4C8B" w:rsidRDefault="00C651BC" w:rsidP="00B10C3F">
      <w:pPr>
        <w:spacing w:line="288" w:lineRule="auto"/>
        <w:rPr>
          <w:rFonts w:asciiTheme="minorHAnsi" w:hAnsiTheme="minorHAnsi" w:cstheme="minorHAnsi"/>
        </w:rPr>
      </w:pPr>
      <w:r w:rsidRPr="007C4C8B">
        <w:rPr>
          <w:rFonts w:asciiTheme="minorHAnsi" w:hAnsiTheme="minorHAnsi" w:cstheme="minorHAnsi"/>
          <w:noProof/>
          <w:lang w:val="de-AT" w:eastAsia="de-AT"/>
        </w:rPr>
        <w:drawing>
          <wp:anchor distT="0" distB="0" distL="114300" distR="114300" simplePos="0" relativeHeight="251651072" behindDoc="1" locked="0" layoutInCell="1" allowOverlap="1" wp14:anchorId="79AB1D10" wp14:editId="3486F2D6">
            <wp:simplePos x="0" y="0"/>
            <wp:positionH relativeFrom="column">
              <wp:posOffset>-4445</wp:posOffset>
            </wp:positionH>
            <wp:positionV relativeFrom="paragraph">
              <wp:posOffset>-194310</wp:posOffset>
            </wp:positionV>
            <wp:extent cx="1675765" cy="623570"/>
            <wp:effectExtent l="0" t="0" r="635" b="5080"/>
            <wp:wrapTight wrapText="bothSides">
              <wp:wrapPolygon edited="0">
                <wp:start x="0" y="0"/>
                <wp:lineTo x="0" y="21116"/>
                <wp:lineTo x="21363" y="21116"/>
                <wp:lineTo x="21363" y="0"/>
                <wp:lineTo x="0" y="0"/>
              </wp:wrapPolygon>
            </wp:wrapTight>
            <wp:docPr id="110" name="Bild 110" descr="Logo_1_4C-P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Logo_1_4C-P Kopie"/>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675765"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0C07C6" w:rsidRPr="007C4C8B">
        <w:rPr>
          <w:rFonts w:asciiTheme="minorHAnsi" w:hAnsiTheme="minorHAnsi" w:cstheme="minorHAnsi"/>
        </w:rPr>
        <w:t xml:space="preserve">           </w:t>
      </w:r>
    </w:p>
    <w:p w:rsidR="000C07C6" w:rsidRPr="007C4C8B" w:rsidRDefault="000C07C6" w:rsidP="00B10C3F">
      <w:pPr>
        <w:spacing w:line="288" w:lineRule="auto"/>
        <w:jc w:val="right"/>
        <w:rPr>
          <w:rFonts w:asciiTheme="minorHAnsi" w:hAnsiTheme="minorHAnsi" w:cstheme="minorHAnsi"/>
          <w:b/>
        </w:rPr>
      </w:pPr>
      <w:r w:rsidRPr="007C4C8B">
        <w:rPr>
          <w:rFonts w:asciiTheme="minorHAnsi" w:hAnsiTheme="minorHAnsi" w:cstheme="minorHAnsi"/>
          <w:b/>
        </w:rPr>
        <w:t>P</w:t>
      </w:r>
      <w:r w:rsidR="002E4B8D" w:rsidRPr="007C4C8B">
        <w:rPr>
          <w:rFonts w:asciiTheme="minorHAnsi" w:hAnsiTheme="minorHAnsi" w:cstheme="minorHAnsi"/>
          <w:b/>
        </w:rPr>
        <w:t>RESSEMAPPE</w:t>
      </w:r>
    </w:p>
    <w:p w:rsidR="000C07C6" w:rsidRPr="007C4C8B" w:rsidRDefault="000C07C6" w:rsidP="00B10C3F">
      <w:pPr>
        <w:spacing w:line="288" w:lineRule="auto"/>
        <w:rPr>
          <w:rFonts w:asciiTheme="minorHAnsi" w:hAnsiTheme="minorHAnsi" w:cstheme="minorHAnsi"/>
          <w:b/>
        </w:rPr>
      </w:pPr>
    </w:p>
    <w:p w:rsidR="000C07C6" w:rsidRPr="007C4C8B" w:rsidRDefault="003033CF" w:rsidP="00B10C3F">
      <w:pPr>
        <w:spacing w:line="288" w:lineRule="auto"/>
        <w:jc w:val="right"/>
        <w:rPr>
          <w:rFonts w:asciiTheme="minorHAnsi" w:hAnsiTheme="minorHAnsi" w:cstheme="minorHAnsi"/>
          <w:b/>
          <w:bCs/>
          <w:color w:val="FF0000"/>
        </w:rPr>
      </w:pPr>
      <w:r w:rsidRPr="007C4C8B">
        <w:rPr>
          <w:rFonts w:asciiTheme="minorHAnsi" w:hAnsiTheme="minorHAnsi" w:cstheme="minorHAnsi"/>
          <w:b/>
          <w:bCs/>
          <w:color w:val="FF0000"/>
        </w:rPr>
        <w:t>Bauen für Afrika</w:t>
      </w:r>
    </w:p>
    <w:p w:rsidR="00002223" w:rsidRPr="007C4C8B" w:rsidRDefault="003033CF" w:rsidP="00B10C3F">
      <w:pPr>
        <w:spacing w:line="288" w:lineRule="auto"/>
        <w:jc w:val="right"/>
        <w:rPr>
          <w:rFonts w:asciiTheme="minorHAnsi" w:hAnsiTheme="minorHAnsi" w:cstheme="minorHAnsi"/>
          <w:b/>
          <w:bCs/>
        </w:rPr>
      </w:pPr>
      <w:r w:rsidRPr="007C4C8B">
        <w:rPr>
          <w:rFonts w:asciiTheme="minorHAnsi" w:hAnsiTheme="minorHAnsi" w:cstheme="minorHAnsi"/>
          <w:b/>
          <w:bCs/>
        </w:rPr>
        <w:t>Integrative Prozesse in der Architekturausbildung</w:t>
      </w:r>
    </w:p>
    <w:p w:rsidR="00002223" w:rsidRPr="007C4C8B" w:rsidRDefault="00B10C3F" w:rsidP="00B10C3F">
      <w:pPr>
        <w:spacing w:line="288" w:lineRule="auto"/>
        <w:jc w:val="right"/>
        <w:rPr>
          <w:rFonts w:asciiTheme="minorHAnsi" w:hAnsiTheme="minorHAnsi" w:cstheme="minorHAnsi"/>
          <w:b/>
          <w:bCs/>
          <w:color w:val="FF0000"/>
        </w:rPr>
      </w:pPr>
      <w:r w:rsidRPr="007C4C8B">
        <w:rPr>
          <w:rFonts w:asciiTheme="minorHAnsi" w:hAnsiTheme="minorHAnsi" w:cstheme="minorHAnsi"/>
          <w:b/>
          <w:bCs/>
          <w:noProof/>
          <w:color w:val="FF0000"/>
          <w:lang w:val="de-AT" w:eastAsia="de-AT"/>
        </w:rPr>
        <w:drawing>
          <wp:inline distT="0" distB="0" distL="0" distR="0" wp14:anchorId="381ED7AE" wp14:editId="1245032F">
            <wp:extent cx="3517128" cy="5275691"/>
            <wp:effectExtent l="0" t="0" r="7620" b="1270"/>
            <wp:docPr id="1" name="Grafik 1" descr="M:\JAHRESPROGRAMME\2014\ausstellen+vorstellen\Bauen für Afrika\Öffentlichkeitsarbeit\Presse\Pressemappe\1_(c)_FH Kärnten, Architektur SC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JAHRESPROGRAMME\2014\ausstellen+vorstellen\Bauen für Afrika\Öffentlichkeitsarbeit\Presse\Pressemappe\1_(c)_FH Kärnten, Architektur SCHAP!.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26587" cy="5289880"/>
                    </a:xfrm>
                    <a:prstGeom prst="rect">
                      <a:avLst/>
                    </a:prstGeom>
                    <a:noFill/>
                    <a:ln>
                      <a:noFill/>
                    </a:ln>
                  </pic:spPr>
                </pic:pic>
              </a:graphicData>
            </a:graphic>
          </wp:inline>
        </w:drawing>
      </w:r>
    </w:p>
    <w:p w:rsidR="0061324B" w:rsidRDefault="0061324B" w:rsidP="0061324B">
      <w:pPr>
        <w:jc w:val="right"/>
        <w:rPr>
          <w:rFonts w:asciiTheme="minorHAnsi" w:hAnsiTheme="minorHAnsi" w:cstheme="minorHAnsi"/>
          <w:color w:val="000000"/>
          <w:lang w:val="de-AT" w:eastAsia="de-AT"/>
        </w:rPr>
      </w:pPr>
    </w:p>
    <w:p w:rsidR="0061324B" w:rsidRDefault="0061324B" w:rsidP="0061324B">
      <w:pPr>
        <w:jc w:val="right"/>
        <w:rPr>
          <w:rFonts w:asciiTheme="minorHAnsi" w:hAnsiTheme="minorHAnsi" w:cstheme="minorHAnsi"/>
          <w:color w:val="000000"/>
          <w:lang w:val="de-AT" w:eastAsia="de-AT"/>
        </w:rPr>
      </w:pPr>
    </w:p>
    <w:p w:rsidR="0061324B" w:rsidRDefault="0061324B" w:rsidP="0061324B">
      <w:pPr>
        <w:jc w:val="right"/>
        <w:rPr>
          <w:rFonts w:asciiTheme="minorHAnsi" w:hAnsiTheme="minorHAnsi" w:cstheme="minorHAnsi"/>
          <w:color w:val="000000"/>
          <w:lang w:val="de-AT" w:eastAsia="de-AT"/>
        </w:rPr>
      </w:pPr>
    </w:p>
    <w:p w:rsidR="0061324B" w:rsidRPr="000F157A" w:rsidRDefault="0061324B" w:rsidP="0061324B">
      <w:pPr>
        <w:jc w:val="right"/>
        <w:rPr>
          <w:rFonts w:asciiTheme="minorHAnsi" w:hAnsiTheme="minorHAnsi" w:cstheme="minorHAnsi"/>
          <w:color w:val="000000"/>
          <w:lang w:val="de-AT" w:eastAsia="de-AT"/>
        </w:rPr>
      </w:pPr>
      <w:r>
        <w:rPr>
          <w:rFonts w:asciiTheme="minorHAnsi" w:hAnsiTheme="minorHAnsi" w:cstheme="minorHAnsi"/>
          <w:i/>
          <w:noProof/>
          <w:lang w:val="de-AT" w:eastAsia="de-AT"/>
        </w:rPr>
        <w:drawing>
          <wp:anchor distT="0" distB="0" distL="114300" distR="114300" simplePos="0" relativeHeight="251692032" behindDoc="1" locked="0" layoutInCell="1" allowOverlap="1" wp14:anchorId="366E349C" wp14:editId="3CE51080">
            <wp:simplePos x="0" y="0"/>
            <wp:positionH relativeFrom="column">
              <wp:posOffset>2059305</wp:posOffset>
            </wp:positionH>
            <wp:positionV relativeFrom="paragraph">
              <wp:posOffset>363220</wp:posOffset>
            </wp:positionV>
            <wp:extent cx="1780540" cy="804545"/>
            <wp:effectExtent l="0" t="0" r="0" b="0"/>
            <wp:wrapTight wrapText="bothSides">
              <wp:wrapPolygon edited="0">
                <wp:start x="5546" y="4092"/>
                <wp:lineTo x="3466" y="7160"/>
                <wp:lineTo x="2773" y="9717"/>
                <wp:lineTo x="2773" y="13298"/>
                <wp:lineTo x="3466" y="15343"/>
                <wp:lineTo x="14790" y="15343"/>
                <wp:lineTo x="18026" y="14320"/>
                <wp:lineTo x="19181" y="13809"/>
                <wp:lineTo x="18719" y="8695"/>
                <wp:lineTo x="17101" y="4092"/>
                <wp:lineTo x="5546" y="4092"/>
              </wp:wrapPolygon>
            </wp:wrapTight>
            <wp:docPr id="12" name="Grafik 12" descr="M:\JAHRESPROGRAMME\2014\ausstellen+vorstellen\Bauen für Afrika\Einladungskarte Plakat\einladungskarte\s2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JAHRESPROGRAMME\2014\ausstellen+vorstellen\Bauen für Afrika\Einladungskarte Plakat\einladungskarte\s2arch.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78054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157A">
        <w:rPr>
          <w:rFonts w:asciiTheme="minorHAnsi" w:hAnsiTheme="minorHAnsi" w:cstheme="minorHAnsi"/>
          <w:color w:val="000000"/>
          <w:lang w:val="de-AT" w:eastAsia="de-AT"/>
        </w:rPr>
        <w:t xml:space="preserve">Eine </w:t>
      </w:r>
      <w:r>
        <w:rPr>
          <w:rFonts w:asciiTheme="minorHAnsi" w:hAnsiTheme="minorHAnsi" w:cstheme="minorHAnsi"/>
          <w:color w:val="000000"/>
          <w:lang w:val="de-AT" w:eastAsia="de-AT"/>
        </w:rPr>
        <w:t>Ausstellung</w:t>
      </w:r>
      <w:r w:rsidRPr="000F157A">
        <w:rPr>
          <w:rFonts w:asciiTheme="minorHAnsi" w:hAnsiTheme="minorHAnsi" w:cstheme="minorHAnsi"/>
          <w:color w:val="000000"/>
          <w:lang w:val="de-AT" w:eastAsia="de-AT"/>
        </w:rPr>
        <w:t xml:space="preserve"> in Kooperation mit der FH Kärnten, dem Verein s2arch - </w:t>
      </w:r>
      <w:proofErr w:type="spellStart"/>
      <w:r w:rsidRPr="000F157A">
        <w:rPr>
          <w:rFonts w:asciiTheme="minorHAnsi" w:hAnsiTheme="minorHAnsi" w:cstheme="minorHAnsi"/>
          <w:color w:val="000000"/>
          <w:lang w:val="de-AT" w:eastAsia="de-AT"/>
        </w:rPr>
        <w:t>social</w:t>
      </w:r>
      <w:proofErr w:type="spellEnd"/>
      <w:r w:rsidRPr="000F157A">
        <w:rPr>
          <w:rFonts w:asciiTheme="minorHAnsi" w:hAnsiTheme="minorHAnsi" w:cstheme="minorHAnsi"/>
          <w:color w:val="000000"/>
          <w:lang w:val="de-AT" w:eastAsia="de-AT"/>
        </w:rPr>
        <w:t xml:space="preserve"> </w:t>
      </w:r>
      <w:proofErr w:type="spellStart"/>
      <w:r w:rsidRPr="000F157A">
        <w:rPr>
          <w:rFonts w:asciiTheme="minorHAnsi" w:hAnsiTheme="minorHAnsi" w:cstheme="minorHAnsi"/>
          <w:color w:val="000000"/>
          <w:lang w:val="de-AT" w:eastAsia="de-AT"/>
        </w:rPr>
        <w:t>and</w:t>
      </w:r>
      <w:proofErr w:type="spellEnd"/>
      <w:r w:rsidRPr="000F157A">
        <w:rPr>
          <w:rFonts w:asciiTheme="minorHAnsi" w:hAnsiTheme="minorHAnsi" w:cstheme="minorHAnsi"/>
          <w:color w:val="000000"/>
          <w:lang w:val="de-AT" w:eastAsia="de-AT"/>
        </w:rPr>
        <w:t xml:space="preserve"> </w:t>
      </w:r>
      <w:proofErr w:type="spellStart"/>
      <w:r w:rsidRPr="000F157A">
        <w:rPr>
          <w:rFonts w:asciiTheme="minorHAnsi" w:hAnsiTheme="minorHAnsi" w:cstheme="minorHAnsi"/>
          <w:color w:val="000000"/>
          <w:lang w:val="de-AT" w:eastAsia="de-AT"/>
        </w:rPr>
        <w:t>sustainable</w:t>
      </w:r>
      <w:proofErr w:type="spellEnd"/>
      <w:r w:rsidRPr="000F157A">
        <w:rPr>
          <w:rFonts w:asciiTheme="minorHAnsi" w:hAnsiTheme="minorHAnsi" w:cstheme="minorHAnsi"/>
          <w:color w:val="000000"/>
          <w:lang w:val="de-AT" w:eastAsia="de-AT"/>
        </w:rPr>
        <w:t xml:space="preserve"> </w:t>
      </w:r>
      <w:proofErr w:type="spellStart"/>
      <w:r w:rsidRPr="000F157A">
        <w:rPr>
          <w:rFonts w:asciiTheme="minorHAnsi" w:hAnsiTheme="minorHAnsi" w:cstheme="minorHAnsi"/>
          <w:color w:val="000000"/>
          <w:lang w:val="de-AT" w:eastAsia="de-AT"/>
        </w:rPr>
        <w:t>architecture</w:t>
      </w:r>
      <w:proofErr w:type="spellEnd"/>
      <w:r w:rsidRPr="000F157A">
        <w:rPr>
          <w:rFonts w:asciiTheme="minorHAnsi" w:hAnsiTheme="minorHAnsi" w:cstheme="minorHAnsi"/>
          <w:color w:val="000000"/>
          <w:lang w:val="de-AT" w:eastAsia="de-AT"/>
        </w:rPr>
        <w:t xml:space="preserve"> und </w:t>
      </w:r>
      <w:proofErr w:type="spellStart"/>
      <w:r w:rsidRPr="000F157A">
        <w:rPr>
          <w:rFonts w:asciiTheme="minorHAnsi" w:hAnsiTheme="minorHAnsi" w:cstheme="minorHAnsi"/>
          <w:color w:val="000000"/>
          <w:lang w:val="de-AT" w:eastAsia="de-AT"/>
        </w:rPr>
        <w:t>buildCollective</w:t>
      </w:r>
      <w:proofErr w:type="spellEnd"/>
      <w:r w:rsidRPr="000F157A">
        <w:rPr>
          <w:rFonts w:asciiTheme="minorHAnsi" w:hAnsiTheme="minorHAnsi" w:cstheme="minorHAnsi"/>
          <w:color w:val="000000"/>
          <w:lang w:val="de-AT" w:eastAsia="de-AT"/>
        </w:rPr>
        <w:t xml:space="preserve"> </w:t>
      </w:r>
    </w:p>
    <w:p w:rsidR="0061324B" w:rsidRDefault="0061324B" w:rsidP="0061324B">
      <w:pPr>
        <w:rPr>
          <w:rFonts w:asciiTheme="minorHAnsi" w:hAnsiTheme="minorHAnsi" w:cstheme="minorHAnsi"/>
          <w:i/>
          <w:color w:val="000000"/>
          <w:lang w:val="de-AT" w:eastAsia="de-AT"/>
        </w:rPr>
      </w:pPr>
      <w:bookmarkStart w:id="0" w:name="_GoBack"/>
      <w:r w:rsidRPr="000F157A">
        <w:rPr>
          <w:rFonts w:asciiTheme="minorHAnsi" w:eastAsia="Calibri" w:hAnsiTheme="minorHAnsi" w:cstheme="minorHAnsi"/>
          <w:b/>
          <w:noProof/>
          <w:color w:val="FF0000"/>
          <w:lang w:val="de-AT" w:eastAsia="de-AT"/>
        </w:rPr>
        <w:drawing>
          <wp:anchor distT="0" distB="0" distL="114300" distR="114300" simplePos="0" relativeHeight="251693056" behindDoc="1" locked="0" layoutInCell="1" allowOverlap="1" wp14:anchorId="094BBA5E" wp14:editId="39395269">
            <wp:simplePos x="0" y="0"/>
            <wp:positionH relativeFrom="column">
              <wp:posOffset>4244340</wp:posOffset>
            </wp:positionH>
            <wp:positionV relativeFrom="paragraph">
              <wp:posOffset>179705</wp:posOffset>
            </wp:positionV>
            <wp:extent cx="1514475" cy="996950"/>
            <wp:effectExtent l="0" t="0" r="9525" b="0"/>
            <wp:wrapTight wrapText="bothSides">
              <wp:wrapPolygon edited="0">
                <wp:start x="0" y="0"/>
                <wp:lineTo x="0" y="21050"/>
                <wp:lineTo x="21464" y="21050"/>
                <wp:lineTo x="21464"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jpg"/>
                    <pic:cNvPicPr/>
                  </pic:nvPicPr>
                  <pic:blipFill>
                    <a:blip r:embed="rId12" cstate="email">
                      <a:extLst>
                        <a:ext uri="{28A0092B-C50C-407E-A947-70E740481C1C}">
                          <a14:useLocalDpi xmlns:a14="http://schemas.microsoft.com/office/drawing/2010/main"/>
                        </a:ext>
                      </a:extLst>
                    </a:blip>
                    <a:stretch>
                      <a:fillRect/>
                    </a:stretch>
                  </pic:blipFill>
                  <pic:spPr>
                    <a:xfrm>
                      <a:off x="0" y="0"/>
                      <a:ext cx="1514475" cy="996950"/>
                    </a:xfrm>
                    <a:prstGeom prst="rect">
                      <a:avLst/>
                    </a:prstGeom>
                  </pic:spPr>
                </pic:pic>
              </a:graphicData>
            </a:graphic>
            <wp14:sizeRelH relativeFrom="page">
              <wp14:pctWidth>0</wp14:pctWidth>
            </wp14:sizeRelH>
            <wp14:sizeRelV relativeFrom="page">
              <wp14:pctHeight>0</wp14:pctHeight>
            </wp14:sizeRelV>
          </wp:anchor>
        </w:drawing>
      </w:r>
      <w:bookmarkEnd w:id="0"/>
    </w:p>
    <w:p w:rsidR="0061324B" w:rsidRDefault="0061324B" w:rsidP="0061324B">
      <w:pPr>
        <w:rPr>
          <w:rFonts w:asciiTheme="minorHAnsi" w:hAnsiTheme="minorHAnsi" w:cstheme="minorHAnsi"/>
          <w:i/>
          <w:color w:val="000000"/>
          <w:lang w:val="de-AT" w:eastAsia="de-AT"/>
        </w:rPr>
      </w:pPr>
      <w:r>
        <w:rPr>
          <w:rFonts w:asciiTheme="minorHAnsi" w:hAnsiTheme="minorHAnsi" w:cstheme="minorHAnsi"/>
          <w:i/>
          <w:noProof/>
          <w:color w:val="000000"/>
          <w:lang w:val="de-AT" w:eastAsia="de-AT"/>
        </w:rPr>
        <w:drawing>
          <wp:anchor distT="0" distB="0" distL="114300" distR="114300" simplePos="0" relativeHeight="251694080" behindDoc="1" locked="0" layoutInCell="1" allowOverlap="1">
            <wp:simplePos x="0" y="0"/>
            <wp:positionH relativeFrom="column">
              <wp:posOffset>-2540</wp:posOffset>
            </wp:positionH>
            <wp:positionV relativeFrom="paragraph">
              <wp:posOffset>70485</wp:posOffset>
            </wp:positionV>
            <wp:extent cx="1574165" cy="539115"/>
            <wp:effectExtent l="0" t="0" r="6985" b="0"/>
            <wp:wrapTight wrapText="bothSides">
              <wp:wrapPolygon edited="0">
                <wp:start x="0" y="0"/>
                <wp:lineTo x="0" y="20608"/>
                <wp:lineTo x="21434" y="20608"/>
                <wp:lineTo x="21434" y="0"/>
                <wp:lineTo x="0" y="0"/>
              </wp:wrapPolygon>
            </wp:wrapTight>
            <wp:docPr id="14" name="Grafik 14" descr="M:\JAHRESPROGRAMME\2014\ausstellen+vorstellen\Bauen für Afrika\Einladungskarte Plakat\einladungskarte\FH_KAERNTEN_logo_vektor_black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JAHRESPROGRAMME\2014\ausstellen+vorstellen\Bauen für Afrika\Einladungskarte Plakat\einladungskarte\FH_KAERNTEN_logo_vektor_black_1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4165" cy="539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324B" w:rsidRPr="0005435B" w:rsidRDefault="0061324B" w:rsidP="0061324B">
      <w:pPr>
        <w:rPr>
          <w:rFonts w:asciiTheme="minorHAnsi" w:hAnsiTheme="minorHAnsi" w:cstheme="minorHAnsi"/>
          <w:i/>
          <w:lang w:val="de-AT"/>
        </w:rPr>
      </w:pPr>
    </w:p>
    <w:p w:rsidR="0061324B" w:rsidRPr="004D7350" w:rsidRDefault="0061324B" w:rsidP="0061324B">
      <w:pPr>
        <w:autoSpaceDE w:val="0"/>
        <w:autoSpaceDN w:val="0"/>
        <w:adjustRightInd w:val="0"/>
        <w:rPr>
          <w:rFonts w:asciiTheme="minorHAnsi" w:eastAsia="Calibri" w:hAnsiTheme="minorHAnsi" w:cstheme="minorHAnsi"/>
          <w:lang w:val="de-AT" w:eastAsia="en-US"/>
        </w:rPr>
      </w:pPr>
    </w:p>
    <w:p w:rsidR="00A00C7B" w:rsidRDefault="0092493F" w:rsidP="001D7B06">
      <w:pPr>
        <w:autoSpaceDE w:val="0"/>
        <w:autoSpaceDN w:val="0"/>
        <w:adjustRightInd w:val="0"/>
        <w:spacing w:line="288" w:lineRule="auto"/>
        <w:rPr>
          <w:rFonts w:ascii="Static" w:hAnsi="Static" w:cs="Arial"/>
          <w:color w:val="000000"/>
        </w:rPr>
      </w:pPr>
      <w:r w:rsidRPr="007C4C8B">
        <w:rPr>
          <w:rFonts w:asciiTheme="minorHAnsi" w:hAnsiTheme="minorHAnsi" w:cstheme="minorHAnsi"/>
          <w:b/>
          <w:bCs/>
        </w:rPr>
        <w:br w:type="page"/>
      </w:r>
    </w:p>
    <w:p w:rsidR="00A00C7B" w:rsidRPr="00A00C7B" w:rsidRDefault="00A00C7B" w:rsidP="00A00C7B">
      <w:pPr>
        <w:autoSpaceDE w:val="0"/>
        <w:autoSpaceDN w:val="0"/>
        <w:adjustRightInd w:val="0"/>
        <w:rPr>
          <w:rFonts w:asciiTheme="minorHAnsi" w:hAnsiTheme="minorHAnsi" w:cstheme="minorHAnsi"/>
          <w:color w:val="000000"/>
        </w:rPr>
      </w:pPr>
      <w:r w:rsidRPr="00A00C7B">
        <w:rPr>
          <w:rFonts w:asciiTheme="minorHAnsi" w:hAnsiTheme="minorHAnsi" w:cstheme="minorHAnsi"/>
          <w:noProof/>
          <w:lang w:val="de-AT" w:eastAsia="de-AT"/>
        </w:rPr>
        <w:lastRenderedPageBreak/>
        <w:drawing>
          <wp:anchor distT="0" distB="0" distL="114300" distR="114300" simplePos="0" relativeHeight="251675648" behindDoc="1" locked="0" layoutInCell="1" allowOverlap="1" wp14:anchorId="00E5BBBB" wp14:editId="085FB899">
            <wp:simplePos x="0" y="0"/>
            <wp:positionH relativeFrom="column">
              <wp:posOffset>4460875</wp:posOffset>
            </wp:positionH>
            <wp:positionV relativeFrom="paragraph">
              <wp:posOffset>341630</wp:posOffset>
            </wp:positionV>
            <wp:extent cx="1494790" cy="2242185"/>
            <wp:effectExtent l="0" t="0" r="0" b="5715"/>
            <wp:wrapTight wrapText="bothSides">
              <wp:wrapPolygon edited="0">
                <wp:start x="0" y="0"/>
                <wp:lineTo x="0" y="21472"/>
                <wp:lineTo x="21196" y="21472"/>
                <wp:lineTo x="21196" y="0"/>
                <wp:lineTo x="0" y="0"/>
              </wp:wrapPolygon>
            </wp:wrapTight>
            <wp:docPr id="4" name="Grafik 4" descr="1_(c)_FH Kärnten, Architektur SCHAP!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_(c)_FH Kärnten, Architektur SCHAP!_49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494790" cy="224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C7B">
        <w:rPr>
          <w:rFonts w:asciiTheme="minorHAnsi" w:hAnsiTheme="minorHAnsi" w:cstheme="minorHAnsi"/>
          <w:color w:val="000000"/>
        </w:rPr>
        <w:t xml:space="preserve">In Kooperation mit der FH Kärnten, dem Verein </w:t>
      </w:r>
      <w:r w:rsidRPr="00A00C7B">
        <w:rPr>
          <w:rFonts w:asciiTheme="minorHAnsi" w:hAnsiTheme="minorHAnsi" w:cstheme="minorHAnsi"/>
          <w:iCs/>
          <w:color w:val="000000"/>
        </w:rPr>
        <w:t>s2arch</w:t>
      </w:r>
      <w:r w:rsidRPr="00A00C7B">
        <w:rPr>
          <w:rFonts w:asciiTheme="minorHAnsi" w:hAnsiTheme="minorHAnsi" w:cstheme="minorHAnsi"/>
          <w:color w:val="000000"/>
        </w:rPr>
        <w:t xml:space="preserve"> - </w:t>
      </w:r>
      <w:proofErr w:type="spellStart"/>
      <w:r w:rsidRPr="00A00C7B">
        <w:rPr>
          <w:rFonts w:asciiTheme="minorHAnsi" w:hAnsiTheme="minorHAnsi" w:cstheme="minorHAnsi"/>
          <w:color w:val="000000"/>
        </w:rPr>
        <w:t>social</w:t>
      </w:r>
      <w:proofErr w:type="spellEnd"/>
      <w:r w:rsidRPr="00A00C7B">
        <w:rPr>
          <w:rFonts w:asciiTheme="minorHAnsi" w:hAnsiTheme="minorHAnsi" w:cstheme="minorHAnsi"/>
          <w:color w:val="000000"/>
        </w:rPr>
        <w:t xml:space="preserve"> </w:t>
      </w:r>
      <w:proofErr w:type="spellStart"/>
      <w:r w:rsidRPr="00A00C7B">
        <w:rPr>
          <w:rFonts w:asciiTheme="minorHAnsi" w:hAnsiTheme="minorHAnsi" w:cstheme="minorHAnsi"/>
          <w:color w:val="000000"/>
        </w:rPr>
        <w:t>and</w:t>
      </w:r>
      <w:proofErr w:type="spellEnd"/>
      <w:r w:rsidRPr="00A00C7B">
        <w:rPr>
          <w:rFonts w:asciiTheme="minorHAnsi" w:hAnsiTheme="minorHAnsi" w:cstheme="minorHAnsi"/>
          <w:color w:val="000000"/>
        </w:rPr>
        <w:t xml:space="preserve"> </w:t>
      </w:r>
      <w:proofErr w:type="spellStart"/>
      <w:r w:rsidRPr="00A00C7B">
        <w:rPr>
          <w:rFonts w:asciiTheme="minorHAnsi" w:hAnsiTheme="minorHAnsi" w:cstheme="minorHAnsi"/>
          <w:color w:val="000000"/>
        </w:rPr>
        <w:t>sustainable</w:t>
      </w:r>
      <w:proofErr w:type="spellEnd"/>
      <w:r w:rsidRPr="00A00C7B">
        <w:rPr>
          <w:rFonts w:asciiTheme="minorHAnsi" w:hAnsiTheme="minorHAnsi" w:cstheme="minorHAnsi"/>
          <w:color w:val="000000"/>
        </w:rPr>
        <w:t xml:space="preserve"> </w:t>
      </w:r>
      <w:proofErr w:type="spellStart"/>
      <w:r w:rsidRPr="00A00C7B">
        <w:rPr>
          <w:rFonts w:asciiTheme="minorHAnsi" w:hAnsiTheme="minorHAnsi" w:cstheme="minorHAnsi"/>
          <w:color w:val="000000"/>
        </w:rPr>
        <w:t>architecture</w:t>
      </w:r>
      <w:proofErr w:type="spellEnd"/>
      <w:r w:rsidRPr="00A00C7B">
        <w:rPr>
          <w:rFonts w:asciiTheme="minorHAnsi" w:hAnsiTheme="minorHAnsi" w:cstheme="minorHAnsi"/>
          <w:color w:val="000000"/>
        </w:rPr>
        <w:t xml:space="preserve"> und </w:t>
      </w:r>
      <w:proofErr w:type="spellStart"/>
      <w:r w:rsidRPr="00A00C7B">
        <w:rPr>
          <w:rFonts w:asciiTheme="minorHAnsi" w:hAnsiTheme="minorHAnsi" w:cstheme="minorHAnsi"/>
          <w:color w:val="000000"/>
        </w:rPr>
        <w:t>buildCollective</w:t>
      </w:r>
      <w:proofErr w:type="spellEnd"/>
      <w:r w:rsidRPr="00A00C7B">
        <w:rPr>
          <w:rFonts w:asciiTheme="minorHAnsi" w:hAnsiTheme="minorHAnsi" w:cstheme="minorHAnsi"/>
          <w:color w:val="000000"/>
        </w:rPr>
        <w:t xml:space="preserve"> </w:t>
      </w:r>
    </w:p>
    <w:p w:rsidR="00A00C7B" w:rsidRPr="00A00C7B" w:rsidRDefault="00A00C7B" w:rsidP="00A00C7B">
      <w:pPr>
        <w:autoSpaceDE w:val="0"/>
        <w:autoSpaceDN w:val="0"/>
        <w:adjustRightInd w:val="0"/>
        <w:rPr>
          <w:rFonts w:asciiTheme="minorHAnsi" w:hAnsiTheme="minorHAnsi" w:cstheme="minorHAnsi"/>
          <w:color w:val="000000"/>
        </w:rPr>
      </w:pPr>
    </w:p>
    <w:p w:rsidR="00A00C7B" w:rsidRPr="00A00C7B" w:rsidRDefault="00A00C7B" w:rsidP="00A00C7B">
      <w:pPr>
        <w:autoSpaceDE w:val="0"/>
        <w:autoSpaceDN w:val="0"/>
        <w:adjustRightInd w:val="0"/>
        <w:rPr>
          <w:rFonts w:asciiTheme="minorHAnsi" w:hAnsiTheme="minorHAnsi" w:cstheme="minorHAnsi"/>
          <w:color w:val="000000"/>
        </w:rPr>
      </w:pPr>
      <w:r w:rsidRPr="00A00C7B">
        <w:rPr>
          <w:rFonts w:asciiTheme="minorHAnsi" w:hAnsiTheme="minorHAnsi" w:cstheme="minorHAnsi"/>
          <w:color w:val="000000"/>
        </w:rPr>
        <w:t>Ausstellungseröffnung</w:t>
      </w:r>
    </w:p>
    <w:p w:rsidR="00A00C7B" w:rsidRPr="00A00C7B" w:rsidRDefault="00A00C7B" w:rsidP="00A00C7B">
      <w:pPr>
        <w:autoSpaceDE w:val="0"/>
        <w:autoSpaceDN w:val="0"/>
        <w:adjustRightInd w:val="0"/>
        <w:rPr>
          <w:rFonts w:asciiTheme="minorHAnsi" w:hAnsiTheme="minorHAnsi" w:cstheme="minorHAnsi"/>
          <w:color w:val="000000"/>
        </w:rPr>
      </w:pPr>
    </w:p>
    <w:p w:rsidR="00A00C7B" w:rsidRPr="00A00C7B" w:rsidRDefault="00A00C7B" w:rsidP="00A00C7B">
      <w:pPr>
        <w:autoSpaceDE w:val="0"/>
        <w:autoSpaceDN w:val="0"/>
        <w:adjustRightInd w:val="0"/>
        <w:rPr>
          <w:rFonts w:asciiTheme="minorHAnsi" w:hAnsiTheme="minorHAnsi" w:cstheme="minorHAnsi"/>
          <w:b/>
          <w:color w:val="FF0000"/>
        </w:rPr>
      </w:pPr>
      <w:r w:rsidRPr="00A00C7B">
        <w:rPr>
          <w:rFonts w:asciiTheme="minorHAnsi" w:hAnsiTheme="minorHAnsi" w:cstheme="minorHAnsi"/>
          <w:b/>
          <w:color w:val="FF0000"/>
        </w:rPr>
        <w:t>Bauen für Afrika</w:t>
      </w:r>
    </w:p>
    <w:p w:rsidR="00A00C7B" w:rsidRPr="00A00C7B" w:rsidRDefault="00A00C7B" w:rsidP="00A00C7B">
      <w:pPr>
        <w:autoSpaceDE w:val="0"/>
        <w:autoSpaceDN w:val="0"/>
        <w:adjustRightInd w:val="0"/>
        <w:rPr>
          <w:rFonts w:asciiTheme="minorHAnsi" w:hAnsiTheme="minorHAnsi" w:cstheme="minorHAnsi"/>
          <w:b/>
          <w:color w:val="000000"/>
        </w:rPr>
      </w:pPr>
      <w:r w:rsidRPr="00A00C7B">
        <w:rPr>
          <w:rFonts w:asciiTheme="minorHAnsi" w:hAnsiTheme="minorHAnsi" w:cstheme="minorHAnsi"/>
          <w:b/>
          <w:color w:val="000000"/>
        </w:rPr>
        <w:t>Integrative Prozesse in der Architekturausbildung</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rPr>
        <w:t>Donnerstag, 13. November 2014, 19 Uhr</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rPr>
        <w:t>Initiative Architektur</w:t>
      </w:r>
    </w:p>
    <w:p w:rsidR="00A00C7B" w:rsidRPr="00A00C7B" w:rsidRDefault="00A00C7B" w:rsidP="00A00C7B">
      <w:pPr>
        <w:autoSpaceDE w:val="0"/>
        <w:autoSpaceDN w:val="0"/>
        <w:adjustRightInd w:val="0"/>
        <w:rPr>
          <w:rFonts w:asciiTheme="minorHAnsi" w:hAnsiTheme="minorHAnsi" w:cstheme="minorHAnsi"/>
        </w:rPr>
      </w:pPr>
      <w:proofErr w:type="spellStart"/>
      <w:r w:rsidRPr="00A00C7B">
        <w:rPr>
          <w:rFonts w:asciiTheme="minorHAnsi" w:hAnsiTheme="minorHAnsi" w:cstheme="minorHAnsi"/>
        </w:rPr>
        <w:t>Hellbrunner</w:t>
      </w:r>
      <w:proofErr w:type="spellEnd"/>
      <w:r w:rsidRPr="00A00C7B">
        <w:rPr>
          <w:rFonts w:asciiTheme="minorHAnsi" w:hAnsiTheme="minorHAnsi" w:cstheme="minorHAnsi"/>
        </w:rPr>
        <w:t xml:space="preserve"> Straße 3, 5020 Salzburg</w:t>
      </w:r>
    </w:p>
    <w:p w:rsidR="00A00C7B" w:rsidRPr="00A00C7B" w:rsidRDefault="00A00C7B" w:rsidP="00A00C7B">
      <w:pPr>
        <w:autoSpaceDE w:val="0"/>
        <w:autoSpaceDN w:val="0"/>
        <w:adjustRightInd w:val="0"/>
        <w:rPr>
          <w:rFonts w:asciiTheme="minorHAnsi" w:hAnsiTheme="minorHAnsi" w:cstheme="minorHAnsi"/>
        </w:rPr>
      </w:pPr>
    </w:p>
    <w:p w:rsidR="00A00C7B" w:rsidRPr="00A00C7B" w:rsidRDefault="00A00C7B" w:rsidP="00A00C7B">
      <w:pPr>
        <w:autoSpaceDE w:val="0"/>
        <w:autoSpaceDN w:val="0"/>
        <w:adjustRightInd w:val="0"/>
        <w:rPr>
          <w:rFonts w:asciiTheme="minorHAnsi" w:hAnsiTheme="minorHAnsi" w:cstheme="minorHAnsi"/>
          <w:b/>
        </w:rPr>
      </w:pPr>
      <w:r w:rsidRPr="00A00C7B">
        <w:rPr>
          <w:rFonts w:asciiTheme="minorHAnsi" w:hAnsiTheme="minorHAnsi" w:cstheme="minorHAnsi"/>
          <w:b/>
        </w:rPr>
        <w:t>Zur Eröffnung sprechen:</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rPr>
        <w:t>Christoph Chorherr (Wiener Gemeinderat, Gründer und Obmann von &gt;&gt;s2arch&lt;&lt;) und</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rPr>
        <w:t xml:space="preserve">Peter </w:t>
      </w:r>
      <w:proofErr w:type="spellStart"/>
      <w:r w:rsidRPr="00A00C7B">
        <w:rPr>
          <w:rFonts w:asciiTheme="minorHAnsi" w:hAnsiTheme="minorHAnsi" w:cstheme="minorHAnsi"/>
        </w:rPr>
        <w:t>Nigst</w:t>
      </w:r>
      <w:proofErr w:type="spellEnd"/>
      <w:r w:rsidRPr="00A00C7B">
        <w:rPr>
          <w:rFonts w:asciiTheme="minorHAnsi" w:hAnsiTheme="minorHAnsi" w:cstheme="minorHAnsi"/>
        </w:rPr>
        <w:t xml:space="preserve"> (</w:t>
      </w:r>
      <w:proofErr w:type="spellStart"/>
      <w:r w:rsidRPr="00A00C7B">
        <w:rPr>
          <w:rFonts w:asciiTheme="minorHAnsi" w:hAnsiTheme="minorHAnsi" w:cstheme="minorHAnsi"/>
        </w:rPr>
        <w:t>Studiengangsleiter</w:t>
      </w:r>
      <w:proofErr w:type="spellEnd"/>
      <w:r w:rsidRPr="00A00C7B">
        <w:rPr>
          <w:rFonts w:asciiTheme="minorHAnsi" w:hAnsiTheme="minorHAnsi" w:cstheme="minorHAnsi"/>
        </w:rPr>
        <w:t>, FH Kärnten)</w:t>
      </w:r>
    </w:p>
    <w:p w:rsidR="00A00C7B" w:rsidRPr="00A00C7B" w:rsidRDefault="00A00C7B" w:rsidP="00A00C7B">
      <w:pPr>
        <w:autoSpaceDE w:val="0"/>
        <w:autoSpaceDN w:val="0"/>
        <w:adjustRightInd w:val="0"/>
        <w:rPr>
          <w:rFonts w:asciiTheme="minorHAnsi" w:hAnsiTheme="minorHAnsi" w:cstheme="minorHAnsi"/>
        </w:rPr>
      </w:pP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b/>
        </w:rPr>
        <w:t>Seit 2008 haben 1:1-Projekte in Afrika</w:t>
      </w:r>
      <w:r w:rsidRPr="00A00C7B">
        <w:rPr>
          <w:rFonts w:asciiTheme="minorHAnsi" w:hAnsiTheme="minorHAnsi" w:cstheme="minorHAnsi"/>
        </w:rPr>
        <w:t xml:space="preserve"> einen festen Platz im Ausbildungssystem der Fachhochschule Kärnten in Spittal/Drau. Rund um </w:t>
      </w:r>
      <w:proofErr w:type="spellStart"/>
      <w:r w:rsidRPr="00A00C7B">
        <w:rPr>
          <w:rFonts w:asciiTheme="minorHAnsi" w:hAnsiTheme="minorHAnsi" w:cstheme="minorHAnsi"/>
        </w:rPr>
        <w:t>Studiengangsleiter</w:t>
      </w:r>
      <w:proofErr w:type="spellEnd"/>
      <w:r w:rsidRPr="00A00C7B">
        <w:rPr>
          <w:rFonts w:asciiTheme="minorHAnsi" w:hAnsiTheme="minorHAnsi" w:cstheme="minorHAnsi"/>
        </w:rPr>
        <w:t xml:space="preserve"> Peter </w:t>
      </w:r>
      <w:proofErr w:type="spellStart"/>
      <w:r w:rsidRPr="00A00C7B">
        <w:rPr>
          <w:rFonts w:asciiTheme="minorHAnsi" w:hAnsiTheme="minorHAnsi" w:cstheme="minorHAnsi"/>
        </w:rPr>
        <w:t>Nigst</w:t>
      </w:r>
      <w:proofErr w:type="spellEnd"/>
      <w:r w:rsidRPr="00A00C7B">
        <w:rPr>
          <w:rFonts w:asciiTheme="minorHAnsi" w:hAnsiTheme="minorHAnsi" w:cstheme="minorHAnsi"/>
        </w:rPr>
        <w:t xml:space="preserve"> und </w:t>
      </w:r>
      <w:proofErr w:type="spellStart"/>
      <w:r w:rsidRPr="00A00C7B">
        <w:rPr>
          <w:rFonts w:asciiTheme="minorHAnsi" w:hAnsiTheme="minorHAnsi" w:cstheme="minorHAnsi"/>
        </w:rPr>
        <w:t>buildCollective</w:t>
      </w:r>
      <w:proofErr w:type="spellEnd"/>
      <w:r w:rsidRPr="00A00C7B">
        <w:rPr>
          <w:rFonts w:asciiTheme="minorHAnsi" w:hAnsiTheme="minorHAnsi" w:cstheme="minorHAnsi"/>
        </w:rPr>
        <w:t xml:space="preserve"> entstanden für den gemeinnützigen Verein »s2arch« seither u.a. Schulen in </w:t>
      </w:r>
      <w:proofErr w:type="spellStart"/>
      <w:r w:rsidRPr="00A00C7B">
        <w:rPr>
          <w:rFonts w:asciiTheme="minorHAnsi" w:hAnsiTheme="minorHAnsi" w:cstheme="minorHAnsi"/>
        </w:rPr>
        <w:t>Magagula</w:t>
      </w:r>
      <w:proofErr w:type="spellEnd"/>
      <w:r w:rsidRPr="00A00C7B">
        <w:rPr>
          <w:rFonts w:asciiTheme="minorHAnsi" w:hAnsiTheme="minorHAnsi" w:cstheme="minorHAnsi"/>
        </w:rPr>
        <w:t xml:space="preserve"> Heights und </w:t>
      </w:r>
      <w:proofErr w:type="spellStart"/>
      <w:r w:rsidRPr="00A00C7B">
        <w:rPr>
          <w:rFonts w:asciiTheme="minorHAnsi" w:hAnsiTheme="minorHAnsi" w:cstheme="minorHAnsi"/>
        </w:rPr>
        <w:t>Mzamba</w:t>
      </w:r>
      <w:proofErr w:type="spellEnd"/>
      <w:r w:rsidRPr="00A00C7B">
        <w:rPr>
          <w:rFonts w:asciiTheme="minorHAnsi" w:hAnsiTheme="minorHAnsi" w:cstheme="minorHAnsi"/>
        </w:rPr>
        <w:t xml:space="preserve"> in Südafrika. Die Ausstellung vermittelt über die Architektur und die alternative Bauweise hinaus, die Prozesse, Hintergründe und Kooperationen, die diesen engagierten Projekten zugrunde liegen.</w:t>
      </w:r>
    </w:p>
    <w:p w:rsidR="00A00C7B" w:rsidRPr="00A00C7B" w:rsidRDefault="00A00C7B" w:rsidP="00A00C7B">
      <w:pPr>
        <w:autoSpaceDE w:val="0"/>
        <w:autoSpaceDN w:val="0"/>
        <w:adjustRightInd w:val="0"/>
        <w:rPr>
          <w:rFonts w:asciiTheme="minorHAnsi" w:hAnsiTheme="minorHAnsi" w:cstheme="minorHAnsi"/>
        </w:rPr>
      </w:pP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b/>
        </w:rPr>
        <w:t>Ausstellungsdauer</w:t>
      </w:r>
      <w:r w:rsidRPr="00A00C7B">
        <w:rPr>
          <w:rFonts w:asciiTheme="minorHAnsi" w:hAnsiTheme="minorHAnsi" w:cstheme="minorHAnsi"/>
        </w:rPr>
        <w:t>: 14. November bis 19. Dezember 2014 und 12. bis 30. Jänner 2015</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b/>
        </w:rPr>
        <w:t>Öffnungszeiten</w:t>
      </w:r>
      <w:r w:rsidRPr="00A00C7B">
        <w:rPr>
          <w:rFonts w:asciiTheme="minorHAnsi" w:hAnsiTheme="minorHAnsi" w:cstheme="minorHAnsi"/>
        </w:rPr>
        <w:t>: Dienstag-Freitag, 12.00-18.00 Uhr</w:t>
      </w:r>
    </w:p>
    <w:p w:rsidR="00A00C7B" w:rsidRPr="00A00C7B" w:rsidRDefault="00A00C7B" w:rsidP="00A00C7B">
      <w:pPr>
        <w:autoSpaceDE w:val="0"/>
        <w:autoSpaceDN w:val="0"/>
        <w:adjustRightInd w:val="0"/>
        <w:rPr>
          <w:rFonts w:asciiTheme="minorHAnsi" w:hAnsiTheme="minorHAnsi" w:cstheme="minorHAnsi"/>
          <w:color w:val="000000"/>
        </w:rPr>
      </w:pPr>
      <w:r w:rsidRPr="00A00C7B">
        <w:rPr>
          <w:rFonts w:asciiTheme="minorHAnsi" w:hAnsiTheme="minorHAnsi" w:cstheme="minorHAnsi"/>
          <w:color w:val="000000"/>
        </w:rPr>
        <w:t>_____________</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noProof/>
          <w:lang w:val="de-AT" w:eastAsia="de-AT"/>
        </w:rPr>
        <w:drawing>
          <wp:anchor distT="0" distB="0" distL="114300" distR="114300" simplePos="0" relativeHeight="251676672" behindDoc="1" locked="0" layoutInCell="1" allowOverlap="1" wp14:anchorId="5B3979E2" wp14:editId="4705B033">
            <wp:simplePos x="0" y="0"/>
            <wp:positionH relativeFrom="column">
              <wp:posOffset>4171950</wp:posOffset>
            </wp:positionH>
            <wp:positionV relativeFrom="paragraph">
              <wp:posOffset>115570</wp:posOffset>
            </wp:positionV>
            <wp:extent cx="1783080" cy="1343660"/>
            <wp:effectExtent l="0" t="0" r="7620" b="8890"/>
            <wp:wrapTight wrapText="bothSides">
              <wp:wrapPolygon edited="0">
                <wp:start x="0" y="0"/>
                <wp:lineTo x="0" y="21437"/>
                <wp:lineTo x="21462" y="21437"/>
                <wp:lineTo x="21462" y="0"/>
                <wp:lineTo x="0" y="0"/>
              </wp:wrapPolygon>
            </wp:wrapTight>
            <wp:docPr id="3" name="Grafik 3" descr="2_(c)_FH Kärnten, Architektur SCHAP!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_(c)_FH Kärnten, Architektur SCHAP!_490"/>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783080" cy="1343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C7B" w:rsidRPr="00A00C7B" w:rsidRDefault="00A00C7B" w:rsidP="00A00C7B">
      <w:pPr>
        <w:autoSpaceDE w:val="0"/>
        <w:autoSpaceDN w:val="0"/>
        <w:adjustRightInd w:val="0"/>
        <w:rPr>
          <w:rFonts w:asciiTheme="minorHAnsi" w:hAnsiTheme="minorHAnsi" w:cstheme="minorHAnsi"/>
          <w:b/>
          <w:color w:val="FF0000"/>
        </w:rPr>
      </w:pPr>
      <w:proofErr w:type="spellStart"/>
      <w:r w:rsidRPr="00A00C7B">
        <w:rPr>
          <w:rFonts w:asciiTheme="minorHAnsi" w:hAnsiTheme="minorHAnsi" w:cstheme="minorHAnsi"/>
          <w:b/>
          <w:color w:val="FF0000"/>
        </w:rPr>
        <w:t>Preconstruction</w:t>
      </w:r>
      <w:proofErr w:type="spellEnd"/>
      <w:r w:rsidRPr="00A00C7B">
        <w:rPr>
          <w:rFonts w:asciiTheme="minorHAnsi" w:hAnsiTheme="minorHAnsi" w:cstheme="minorHAnsi"/>
          <w:b/>
          <w:color w:val="FF0000"/>
        </w:rPr>
        <w:t xml:space="preserve"> / </w:t>
      </w:r>
      <w:proofErr w:type="spellStart"/>
      <w:r w:rsidRPr="00A00C7B">
        <w:rPr>
          <w:rFonts w:asciiTheme="minorHAnsi" w:hAnsiTheme="minorHAnsi" w:cstheme="minorHAnsi"/>
          <w:b/>
          <w:color w:val="FF0000"/>
        </w:rPr>
        <w:t>Postconstruction</w:t>
      </w:r>
      <w:proofErr w:type="spellEnd"/>
    </w:p>
    <w:p w:rsidR="00A00C7B" w:rsidRPr="00A00C7B" w:rsidRDefault="00A00C7B" w:rsidP="00A00C7B">
      <w:pPr>
        <w:autoSpaceDE w:val="0"/>
        <w:autoSpaceDN w:val="0"/>
        <w:adjustRightInd w:val="0"/>
        <w:rPr>
          <w:rFonts w:asciiTheme="minorHAnsi" w:hAnsiTheme="minorHAnsi" w:cstheme="minorHAnsi"/>
          <w:b/>
        </w:rPr>
      </w:pPr>
      <w:r w:rsidRPr="00A00C7B">
        <w:rPr>
          <w:rFonts w:asciiTheme="minorHAnsi" w:hAnsiTheme="minorHAnsi" w:cstheme="minorHAnsi"/>
          <w:b/>
        </w:rPr>
        <w:t>Ressourcen – Implementierung – Nutzung – Erhaltung</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rPr>
        <w:t>Mittwoch, 21. Jänner 2015, 19.00 Uhr</w:t>
      </w: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rPr>
        <w:t>Großer Saal im Künstlerhaus</w:t>
      </w:r>
    </w:p>
    <w:p w:rsidR="00A00C7B" w:rsidRPr="00A00C7B" w:rsidRDefault="00A00C7B" w:rsidP="00A00C7B">
      <w:pPr>
        <w:autoSpaceDE w:val="0"/>
        <w:autoSpaceDN w:val="0"/>
        <w:adjustRightInd w:val="0"/>
        <w:rPr>
          <w:rFonts w:asciiTheme="minorHAnsi" w:hAnsiTheme="minorHAnsi" w:cstheme="minorHAnsi"/>
        </w:rPr>
      </w:pPr>
      <w:proofErr w:type="spellStart"/>
      <w:r w:rsidRPr="00A00C7B">
        <w:rPr>
          <w:rFonts w:asciiTheme="minorHAnsi" w:hAnsiTheme="minorHAnsi" w:cstheme="minorHAnsi"/>
        </w:rPr>
        <w:t>Hellbrunner</w:t>
      </w:r>
      <w:proofErr w:type="spellEnd"/>
      <w:r w:rsidRPr="00A00C7B">
        <w:rPr>
          <w:rFonts w:asciiTheme="minorHAnsi" w:hAnsiTheme="minorHAnsi" w:cstheme="minorHAnsi"/>
        </w:rPr>
        <w:t xml:space="preserve"> Straße 3, 5020 Salzburg</w:t>
      </w:r>
    </w:p>
    <w:p w:rsidR="00A00C7B" w:rsidRPr="00A00C7B" w:rsidRDefault="00A00C7B" w:rsidP="00A00C7B">
      <w:pPr>
        <w:autoSpaceDE w:val="0"/>
        <w:autoSpaceDN w:val="0"/>
        <w:adjustRightInd w:val="0"/>
        <w:rPr>
          <w:rFonts w:asciiTheme="minorHAnsi" w:hAnsiTheme="minorHAnsi" w:cstheme="minorHAnsi"/>
        </w:rPr>
      </w:pPr>
    </w:p>
    <w:p w:rsidR="00A00C7B" w:rsidRPr="00A00C7B" w:rsidRDefault="00A00C7B" w:rsidP="00A00C7B">
      <w:pPr>
        <w:autoSpaceDE w:val="0"/>
        <w:autoSpaceDN w:val="0"/>
        <w:adjustRightInd w:val="0"/>
        <w:rPr>
          <w:rFonts w:asciiTheme="minorHAnsi" w:hAnsiTheme="minorHAnsi" w:cstheme="minorHAnsi"/>
          <w:b/>
          <w:lang w:val="en-US"/>
        </w:rPr>
      </w:pPr>
      <w:proofErr w:type="spellStart"/>
      <w:r w:rsidRPr="00A00C7B">
        <w:rPr>
          <w:rFonts w:asciiTheme="minorHAnsi" w:hAnsiTheme="minorHAnsi" w:cstheme="minorHAnsi"/>
          <w:b/>
          <w:lang w:val="en-US"/>
        </w:rPr>
        <w:t>Vortragende</w:t>
      </w:r>
      <w:proofErr w:type="spellEnd"/>
      <w:r w:rsidRPr="00A00C7B">
        <w:rPr>
          <w:rFonts w:asciiTheme="minorHAnsi" w:hAnsiTheme="minorHAnsi" w:cstheme="minorHAnsi"/>
          <w:b/>
          <w:lang w:val="en-US"/>
        </w:rPr>
        <w:t>:</w:t>
      </w:r>
    </w:p>
    <w:p w:rsidR="00A00C7B" w:rsidRPr="00A00C7B" w:rsidRDefault="00A00C7B" w:rsidP="00A00C7B">
      <w:pPr>
        <w:autoSpaceDE w:val="0"/>
        <w:autoSpaceDN w:val="0"/>
        <w:adjustRightInd w:val="0"/>
        <w:rPr>
          <w:rFonts w:asciiTheme="minorHAnsi" w:hAnsiTheme="minorHAnsi" w:cstheme="minorHAnsi"/>
          <w:lang w:val="en-US"/>
        </w:rPr>
      </w:pPr>
      <w:r w:rsidRPr="00A00C7B">
        <w:rPr>
          <w:rFonts w:asciiTheme="minorHAnsi" w:hAnsiTheme="minorHAnsi" w:cstheme="minorHAnsi"/>
          <w:lang w:val="en-US"/>
        </w:rPr>
        <w:t>Marlene Wagner und Elias Rubin (</w:t>
      </w:r>
      <w:proofErr w:type="spellStart"/>
      <w:r w:rsidRPr="00A00C7B">
        <w:rPr>
          <w:rFonts w:asciiTheme="minorHAnsi" w:hAnsiTheme="minorHAnsi" w:cstheme="minorHAnsi"/>
          <w:lang w:val="en-US"/>
        </w:rPr>
        <w:t>buildCollective</w:t>
      </w:r>
      <w:proofErr w:type="spellEnd"/>
      <w:r w:rsidRPr="00A00C7B">
        <w:rPr>
          <w:rFonts w:asciiTheme="minorHAnsi" w:hAnsiTheme="minorHAnsi" w:cstheme="minorHAnsi"/>
          <w:lang w:val="en-US"/>
        </w:rPr>
        <w:t xml:space="preserve"> – NPO for Architecture and Development)</w:t>
      </w:r>
    </w:p>
    <w:p w:rsidR="00A00C7B" w:rsidRPr="00A00C7B" w:rsidRDefault="00A00C7B" w:rsidP="00A00C7B">
      <w:pPr>
        <w:autoSpaceDE w:val="0"/>
        <w:autoSpaceDN w:val="0"/>
        <w:adjustRightInd w:val="0"/>
        <w:rPr>
          <w:rFonts w:asciiTheme="minorHAnsi" w:hAnsiTheme="minorHAnsi" w:cstheme="minorHAnsi"/>
          <w:lang w:val="en-US"/>
        </w:rPr>
      </w:pPr>
    </w:p>
    <w:p w:rsidR="00A00C7B" w:rsidRPr="00A00C7B" w:rsidRDefault="00A00C7B" w:rsidP="00A00C7B">
      <w:pPr>
        <w:autoSpaceDE w:val="0"/>
        <w:autoSpaceDN w:val="0"/>
        <w:adjustRightInd w:val="0"/>
        <w:rPr>
          <w:rFonts w:asciiTheme="minorHAnsi" w:hAnsiTheme="minorHAnsi" w:cstheme="minorHAnsi"/>
        </w:rPr>
      </w:pPr>
      <w:r w:rsidRPr="00A00C7B">
        <w:rPr>
          <w:rFonts w:asciiTheme="minorHAnsi" w:hAnsiTheme="minorHAnsi" w:cstheme="minorHAnsi"/>
          <w:b/>
          <w:bCs/>
        </w:rPr>
        <w:t>Marlene Wagner und Elias Rubin</w:t>
      </w:r>
      <w:r w:rsidRPr="00A00C7B">
        <w:rPr>
          <w:rFonts w:asciiTheme="minorHAnsi" w:hAnsiTheme="minorHAnsi" w:cstheme="minorHAnsi"/>
          <w:b/>
        </w:rPr>
        <w:t xml:space="preserve"> </w:t>
      </w:r>
      <w:r w:rsidRPr="00A00C7B">
        <w:rPr>
          <w:rFonts w:asciiTheme="minorHAnsi" w:hAnsiTheme="minorHAnsi" w:cstheme="minorHAnsi"/>
        </w:rPr>
        <w:t xml:space="preserve">gründeten 2010 </w:t>
      </w:r>
      <w:proofErr w:type="spellStart"/>
      <w:r w:rsidRPr="00A00C7B">
        <w:rPr>
          <w:rFonts w:asciiTheme="minorHAnsi" w:hAnsiTheme="minorHAnsi" w:cstheme="minorHAnsi"/>
        </w:rPr>
        <w:t>buildCollective</w:t>
      </w:r>
      <w:proofErr w:type="spellEnd"/>
      <w:r w:rsidRPr="00A00C7B">
        <w:rPr>
          <w:rFonts w:asciiTheme="minorHAnsi" w:hAnsiTheme="minorHAnsi" w:cstheme="minorHAnsi"/>
        </w:rPr>
        <w:t xml:space="preserve"> als Plattform für die Entwicklung alternativer Bautechnologien. Sie begreifen Architektur nicht als Produkt, sondern als Prozess der Produktion, als Zusammenspiel unterschiedlicher Faktoren und Gruppen, die einen gemeinsamen Raum entstehen lassen. So steht die Frage um Ort und Ressourcen am Beginn eines jeden Projekts und die nachhaltige Besitznahme am Ende der kollektiven Umsetzung.</w:t>
      </w:r>
    </w:p>
    <w:p w:rsidR="001D7B06" w:rsidRDefault="001D7B06" w:rsidP="001D7B06">
      <w:pPr>
        <w:autoSpaceDE w:val="0"/>
        <w:autoSpaceDN w:val="0"/>
        <w:adjustRightInd w:val="0"/>
        <w:rPr>
          <w:rFonts w:ascii="Static" w:hAnsi="Static" w:cs="Arial"/>
          <w:color w:val="000000"/>
        </w:rPr>
      </w:pPr>
      <w:r>
        <w:rPr>
          <w:rFonts w:ascii="Static" w:hAnsi="Static" w:cs="Arial"/>
          <w:color w:val="000000"/>
        </w:rPr>
        <w:t>_____________</w:t>
      </w:r>
    </w:p>
    <w:p w:rsidR="00AA59CC" w:rsidRDefault="00AA59CC" w:rsidP="001D7B06">
      <w:pPr>
        <w:autoSpaceDE w:val="0"/>
        <w:autoSpaceDN w:val="0"/>
        <w:adjustRightInd w:val="0"/>
        <w:rPr>
          <w:rFonts w:ascii="Static" w:hAnsi="Static" w:cs="Arial"/>
          <w:color w:val="000000"/>
        </w:rPr>
      </w:pPr>
    </w:p>
    <w:p w:rsidR="001D7B06" w:rsidRDefault="001D7B06" w:rsidP="001D7B06">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Kontakte für (telefonische) Interviews:</w:t>
      </w:r>
    </w:p>
    <w:p w:rsidR="001D7B06" w:rsidRPr="007C4C8B" w:rsidRDefault="001D7B06" w:rsidP="001D7B06">
      <w:pPr>
        <w:autoSpaceDE w:val="0"/>
        <w:autoSpaceDN w:val="0"/>
        <w:adjustRightInd w:val="0"/>
        <w:spacing w:line="288" w:lineRule="auto"/>
        <w:rPr>
          <w:rFonts w:asciiTheme="minorHAnsi" w:hAnsiTheme="minorHAnsi" w:cstheme="minorHAnsi"/>
        </w:rPr>
      </w:pPr>
      <w:r>
        <w:rPr>
          <w:rFonts w:asciiTheme="minorHAnsi" w:hAnsiTheme="minorHAnsi" w:cstheme="minorHAnsi"/>
        </w:rPr>
        <w:t xml:space="preserve">Peter </w:t>
      </w:r>
      <w:proofErr w:type="spellStart"/>
      <w:r>
        <w:rPr>
          <w:rFonts w:asciiTheme="minorHAnsi" w:hAnsiTheme="minorHAnsi" w:cstheme="minorHAnsi"/>
        </w:rPr>
        <w:t>Nigst</w:t>
      </w:r>
      <w:proofErr w:type="spellEnd"/>
      <w:r>
        <w:rPr>
          <w:rFonts w:asciiTheme="minorHAnsi" w:hAnsiTheme="minorHAnsi" w:cstheme="minorHAnsi"/>
        </w:rPr>
        <w:t>:</w:t>
      </w:r>
      <w:r w:rsidRPr="007C4C8B">
        <w:rPr>
          <w:rFonts w:asciiTheme="minorHAnsi" w:hAnsiTheme="minorHAnsi" w:cstheme="minorHAnsi"/>
        </w:rPr>
        <w:t xml:space="preserve"> 0676 890 151 119</w:t>
      </w:r>
    </w:p>
    <w:p w:rsidR="001D7B06" w:rsidRDefault="001D7B06" w:rsidP="001D7B06">
      <w:pPr>
        <w:autoSpaceDE w:val="0"/>
        <w:autoSpaceDN w:val="0"/>
        <w:adjustRightInd w:val="0"/>
        <w:spacing w:line="288" w:lineRule="auto"/>
        <w:rPr>
          <w:rFonts w:asciiTheme="minorHAnsi" w:hAnsiTheme="minorHAnsi" w:cstheme="minorHAnsi"/>
        </w:rPr>
      </w:pPr>
      <w:r>
        <w:rPr>
          <w:rFonts w:asciiTheme="minorHAnsi" w:hAnsiTheme="minorHAnsi" w:cstheme="minorHAnsi"/>
        </w:rPr>
        <w:t xml:space="preserve">Jürgen </w:t>
      </w:r>
      <w:proofErr w:type="spellStart"/>
      <w:r>
        <w:rPr>
          <w:rFonts w:asciiTheme="minorHAnsi" w:hAnsiTheme="minorHAnsi" w:cstheme="minorHAnsi"/>
        </w:rPr>
        <w:t>Wirnsberger</w:t>
      </w:r>
      <w:proofErr w:type="spellEnd"/>
      <w:r>
        <w:rPr>
          <w:rFonts w:asciiTheme="minorHAnsi" w:hAnsiTheme="minorHAnsi" w:cstheme="minorHAnsi"/>
        </w:rPr>
        <w:t>:</w:t>
      </w:r>
      <w:r w:rsidRPr="007C4C8B">
        <w:rPr>
          <w:rFonts w:asciiTheme="minorHAnsi" w:hAnsiTheme="minorHAnsi" w:cstheme="minorHAnsi"/>
        </w:rPr>
        <w:t xml:space="preserve"> 0699 125 250 25</w:t>
      </w:r>
    </w:p>
    <w:p w:rsidR="00896F20" w:rsidRPr="00010884" w:rsidRDefault="00896F20" w:rsidP="00B67AA6">
      <w:pPr>
        <w:pBdr>
          <w:bottom w:val="single" w:sz="4" w:space="1" w:color="auto"/>
        </w:pBdr>
        <w:autoSpaceDE w:val="0"/>
        <w:autoSpaceDN w:val="0"/>
        <w:adjustRightInd w:val="0"/>
        <w:spacing w:line="288" w:lineRule="auto"/>
        <w:rPr>
          <w:rFonts w:asciiTheme="minorHAnsi" w:hAnsiTheme="minorHAnsi" w:cstheme="minorHAnsi"/>
          <w:b/>
          <w:color w:val="FF0000"/>
        </w:rPr>
      </w:pPr>
      <w:r>
        <w:rPr>
          <w:rFonts w:asciiTheme="minorHAnsi" w:hAnsiTheme="minorHAnsi" w:cstheme="minorHAnsi"/>
          <w:b/>
          <w:color w:val="FF0000"/>
        </w:rPr>
        <w:lastRenderedPageBreak/>
        <w:t>Die Initiative Architektur zeigt afrikanische Projekte</w:t>
      </w:r>
    </w:p>
    <w:p w:rsidR="00B67AA6" w:rsidRDefault="00B67AA6" w:rsidP="00B67AA6">
      <w:pPr>
        <w:autoSpaceDE w:val="0"/>
        <w:autoSpaceDN w:val="0"/>
        <w:adjustRightInd w:val="0"/>
        <w:spacing w:line="288" w:lineRule="auto"/>
        <w:rPr>
          <w:rFonts w:asciiTheme="minorHAnsi" w:hAnsiTheme="minorHAnsi" w:cstheme="minorHAnsi"/>
        </w:rPr>
      </w:pPr>
    </w:p>
    <w:p w:rsidR="00896F20" w:rsidRPr="00896F20" w:rsidRDefault="00896F20" w:rsidP="00B67AA6">
      <w:pPr>
        <w:autoSpaceDE w:val="0"/>
        <w:autoSpaceDN w:val="0"/>
        <w:adjustRightInd w:val="0"/>
        <w:rPr>
          <w:rFonts w:asciiTheme="minorHAnsi" w:hAnsiTheme="minorHAnsi" w:cstheme="minorHAnsi"/>
        </w:rPr>
      </w:pPr>
      <w:r w:rsidRPr="00896F20">
        <w:rPr>
          <w:rFonts w:asciiTheme="minorHAnsi" w:hAnsiTheme="minorHAnsi" w:cstheme="minorHAnsi"/>
        </w:rPr>
        <w:t>Die Initiative Architektur bietet den Raum für die Auseinandersetzung mit den Projekten an, welch</w:t>
      </w:r>
      <w:r w:rsidR="00B67AA6">
        <w:rPr>
          <w:rFonts w:asciiTheme="minorHAnsi" w:hAnsiTheme="minorHAnsi" w:cstheme="minorHAnsi"/>
        </w:rPr>
        <w:t xml:space="preserve">e die FH Kärnten zusammen mit </w:t>
      </w:r>
      <w:proofErr w:type="spellStart"/>
      <w:r w:rsidR="00B67AA6">
        <w:rPr>
          <w:rFonts w:asciiTheme="minorHAnsi" w:hAnsiTheme="minorHAnsi" w:cstheme="minorHAnsi"/>
        </w:rPr>
        <w:t>builtCollective</w:t>
      </w:r>
      <w:proofErr w:type="spellEnd"/>
      <w:r w:rsidRPr="00896F20">
        <w:rPr>
          <w:rFonts w:asciiTheme="minorHAnsi" w:hAnsiTheme="minorHAnsi" w:cstheme="minorHAnsi"/>
        </w:rPr>
        <w:t xml:space="preserve"> und dem Verein s2arch, in Afrika geschaffen hat.</w:t>
      </w:r>
    </w:p>
    <w:p w:rsidR="00DA4942" w:rsidRDefault="00896F20" w:rsidP="00C664AF">
      <w:pPr>
        <w:autoSpaceDE w:val="0"/>
        <w:autoSpaceDN w:val="0"/>
        <w:adjustRightInd w:val="0"/>
        <w:spacing w:after="120"/>
        <w:rPr>
          <w:rFonts w:asciiTheme="minorHAnsi" w:hAnsiTheme="minorHAnsi" w:cstheme="minorHAnsi"/>
        </w:rPr>
      </w:pPr>
      <w:r w:rsidRPr="00896F20">
        <w:rPr>
          <w:rFonts w:asciiTheme="minorHAnsi" w:hAnsiTheme="minorHAnsi" w:cstheme="minorHAnsi"/>
        </w:rPr>
        <w:t>Wir möchten einerseits diese großartigen Leistungen vorstellen, andererseits auch die Frage der Rolle der Architektur und der Architekten neu stellen. Während heute die Architekturausbildung an vielen Hochschulen im</w:t>
      </w:r>
      <w:r w:rsidR="00DA4942">
        <w:rPr>
          <w:rFonts w:asciiTheme="minorHAnsi" w:hAnsiTheme="minorHAnsi" w:cstheme="minorHAnsi"/>
        </w:rPr>
        <w:t>mer</w:t>
      </w:r>
      <w:r w:rsidRPr="00896F20">
        <w:rPr>
          <w:rFonts w:asciiTheme="minorHAnsi" w:hAnsiTheme="minorHAnsi" w:cstheme="minorHAnsi"/>
        </w:rPr>
        <w:t xml:space="preserve"> abstrakter, die virtuellen Entwürfe und Themen immer abgehobener erscheinen, richtet sich hier Lehre, angewandte Forschung und Umsetzung auf ganz neue Prozesse aus. Der Wissenstransfer scheint zunächst einseitig zu sein - vom Norden in den Süden, von der 1. in die 3. Welt. Doch bei genauem Hinschauen erkennt man, dass das gar nicht stimmt. Die Erfahrungen, die bei diesen Prozessen gewonnen werden, solle</w:t>
      </w:r>
      <w:r w:rsidR="00C664AF">
        <w:rPr>
          <w:rFonts w:asciiTheme="minorHAnsi" w:hAnsiTheme="minorHAnsi" w:cstheme="minorHAnsi"/>
        </w:rPr>
        <w:t>n auch auf das Verständnis von B</w:t>
      </w:r>
      <w:r w:rsidRPr="00896F20">
        <w:rPr>
          <w:rFonts w:asciiTheme="minorHAnsi" w:hAnsiTheme="minorHAnsi" w:cstheme="minorHAnsi"/>
        </w:rPr>
        <w:t>auen in unseren Breiten zurückwirken. Das täte ihm - auch im Hinblick auf Schonung der Ressourcen, der Beteiligung der Menschen und der erlernten Fähigkeiten - sehr gut!</w:t>
      </w:r>
    </w:p>
    <w:p w:rsidR="00896F20" w:rsidRPr="00B67AA6" w:rsidRDefault="00896F20" w:rsidP="00B67AA6">
      <w:pPr>
        <w:pBdr>
          <w:bottom w:val="single" w:sz="4" w:space="1" w:color="auto"/>
        </w:pBdr>
        <w:autoSpaceDE w:val="0"/>
        <w:autoSpaceDN w:val="0"/>
        <w:adjustRightInd w:val="0"/>
        <w:rPr>
          <w:rFonts w:asciiTheme="minorHAnsi" w:hAnsiTheme="minorHAnsi" w:cstheme="minorHAnsi"/>
          <w:i/>
        </w:rPr>
      </w:pPr>
      <w:r w:rsidRPr="00B67AA6">
        <w:rPr>
          <w:rFonts w:asciiTheme="minorHAnsi" w:hAnsiTheme="minorHAnsi" w:cstheme="minorHAnsi"/>
          <w:i/>
        </w:rPr>
        <w:t xml:space="preserve">Roman </w:t>
      </w:r>
      <w:proofErr w:type="spellStart"/>
      <w:r w:rsidRPr="00B67AA6">
        <w:rPr>
          <w:rFonts w:asciiTheme="minorHAnsi" w:hAnsiTheme="minorHAnsi" w:cstheme="minorHAnsi"/>
          <w:i/>
        </w:rPr>
        <w:t>Höllbacher</w:t>
      </w:r>
      <w:proofErr w:type="spellEnd"/>
      <w:r w:rsidRPr="00B67AA6">
        <w:rPr>
          <w:rFonts w:asciiTheme="minorHAnsi" w:hAnsiTheme="minorHAnsi" w:cstheme="minorHAnsi"/>
          <w:i/>
        </w:rPr>
        <w:t>, Künstlerischer Leiter, Initiative Architektur</w:t>
      </w:r>
    </w:p>
    <w:p w:rsidR="00896F20" w:rsidRPr="00896F20" w:rsidRDefault="00896F20" w:rsidP="00896F20">
      <w:pPr>
        <w:pBdr>
          <w:bottom w:val="single" w:sz="4" w:space="1" w:color="auto"/>
        </w:pBdr>
        <w:autoSpaceDE w:val="0"/>
        <w:autoSpaceDN w:val="0"/>
        <w:adjustRightInd w:val="0"/>
        <w:spacing w:line="288" w:lineRule="auto"/>
        <w:rPr>
          <w:rFonts w:asciiTheme="minorHAnsi" w:hAnsiTheme="minorHAnsi" w:cstheme="minorHAnsi"/>
          <w:b/>
        </w:rPr>
      </w:pPr>
    </w:p>
    <w:p w:rsidR="00982FD5" w:rsidRPr="00010884" w:rsidRDefault="00010884" w:rsidP="00982FD5">
      <w:pPr>
        <w:pBdr>
          <w:bottom w:val="single" w:sz="4" w:space="1" w:color="auto"/>
        </w:pBdr>
        <w:autoSpaceDE w:val="0"/>
        <w:autoSpaceDN w:val="0"/>
        <w:adjustRightInd w:val="0"/>
        <w:spacing w:line="288" w:lineRule="auto"/>
        <w:rPr>
          <w:rFonts w:asciiTheme="minorHAnsi" w:hAnsiTheme="minorHAnsi" w:cstheme="minorHAnsi"/>
          <w:b/>
          <w:color w:val="FF0000"/>
        </w:rPr>
      </w:pPr>
      <w:r>
        <w:rPr>
          <w:rFonts w:asciiTheme="minorHAnsi" w:hAnsiTheme="minorHAnsi" w:cstheme="minorHAnsi"/>
          <w:b/>
          <w:color w:val="FF0000"/>
        </w:rPr>
        <w:t>V</w:t>
      </w:r>
      <w:r w:rsidR="00982FD5" w:rsidRPr="00010884">
        <w:rPr>
          <w:rFonts w:asciiTheme="minorHAnsi" w:hAnsiTheme="minorHAnsi" w:cstheme="minorHAnsi"/>
          <w:b/>
          <w:color w:val="FF0000"/>
        </w:rPr>
        <w:t>ier Projekte der Fachhochschule Kärnten in Südafrika und Tansania</w:t>
      </w:r>
    </w:p>
    <w:p w:rsidR="00982FD5" w:rsidRDefault="00982FD5" w:rsidP="00982FD5">
      <w:pPr>
        <w:autoSpaceDE w:val="0"/>
        <w:autoSpaceDN w:val="0"/>
        <w:adjustRightInd w:val="0"/>
        <w:spacing w:line="288" w:lineRule="auto"/>
        <w:rPr>
          <w:rFonts w:asciiTheme="minorHAnsi" w:hAnsiTheme="minorHAnsi" w:cstheme="minorHAnsi"/>
          <w:b/>
        </w:rPr>
      </w:pPr>
    </w:p>
    <w:p w:rsidR="00010884" w:rsidRPr="00010884" w:rsidRDefault="00010884" w:rsidP="00010884">
      <w:pPr>
        <w:pBdr>
          <w:bottom w:val="single" w:sz="4" w:space="1" w:color="auto"/>
        </w:pBdr>
        <w:autoSpaceDE w:val="0"/>
        <w:autoSpaceDN w:val="0"/>
        <w:adjustRightInd w:val="0"/>
        <w:spacing w:line="288" w:lineRule="auto"/>
        <w:rPr>
          <w:rFonts w:asciiTheme="minorHAnsi" w:hAnsiTheme="minorHAnsi" w:cstheme="minorHAnsi"/>
          <w:b/>
          <w:color w:val="FF0000"/>
        </w:rPr>
      </w:pPr>
      <w:r w:rsidRPr="00010884">
        <w:rPr>
          <w:rFonts w:asciiTheme="minorHAnsi" w:hAnsiTheme="minorHAnsi" w:cstheme="minorHAnsi"/>
          <w:b/>
          <w:color w:val="FF0000"/>
        </w:rPr>
        <w:t>Die Projektpartner</w:t>
      </w:r>
    </w:p>
    <w:p w:rsidR="00900BF0" w:rsidRPr="0005435B" w:rsidRDefault="00900BF0" w:rsidP="00900BF0">
      <w:pPr>
        <w:rPr>
          <w:rFonts w:asciiTheme="minorHAnsi" w:hAnsiTheme="minorHAnsi" w:cstheme="minorHAnsi"/>
          <w:b/>
          <w:lang w:val="de-AT"/>
        </w:rPr>
      </w:pPr>
      <w:r w:rsidRPr="0005435B">
        <w:rPr>
          <w:rFonts w:asciiTheme="minorHAnsi" w:hAnsiTheme="minorHAnsi" w:cstheme="minorHAnsi"/>
          <w:b/>
          <w:lang w:val="de-AT"/>
        </w:rPr>
        <w:t>Der</w:t>
      </w:r>
      <w:r>
        <w:rPr>
          <w:rFonts w:asciiTheme="minorHAnsi" w:hAnsiTheme="minorHAnsi" w:cstheme="minorHAnsi"/>
          <w:lang w:val="de-AT"/>
        </w:rPr>
        <w:t xml:space="preserve"> </w:t>
      </w:r>
      <w:r>
        <w:rPr>
          <w:rFonts w:asciiTheme="minorHAnsi" w:hAnsiTheme="minorHAnsi" w:cstheme="minorHAnsi"/>
          <w:b/>
          <w:lang w:val="de-AT"/>
        </w:rPr>
        <w:t>gemeinnützigen Verein</w:t>
      </w:r>
      <w:r w:rsidRPr="0005435B">
        <w:rPr>
          <w:rFonts w:asciiTheme="minorHAnsi" w:hAnsiTheme="minorHAnsi" w:cstheme="minorHAnsi"/>
          <w:b/>
          <w:lang w:val="de-AT"/>
        </w:rPr>
        <w:t xml:space="preserve"> s2arch</w:t>
      </w:r>
      <w:r w:rsidR="00982FD5">
        <w:rPr>
          <w:rFonts w:asciiTheme="minorHAnsi" w:hAnsiTheme="minorHAnsi" w:cstheme="minorHAnsi"/>
          <w:b/>
          <w:lang w:val="de-AT"/>
        </w:rPr>
        <w:t xml:space="preserve"> als Auftraggeber</w:t>
      </w:r>
    </w:p>
    <w:p w:rsidR="00900BF0" w:rsidRPr="0005435B" w:rsidRDefault="00900BF0" w:rsidP="00900BF0">
      <w:pPr>
        <w:pStyle w:val="Pa0"/>
        <w:rPr>
          <w:rStyle w:val="A0"/>
          <w:rFonts w:asciiTheme="minorHAnsi" w:hAnsiTheme="minorHAnsi" w:cstheme="minorHAnsi"/>
          <w:sz w:val="24"/>
          <w:szCs w:val="24"/>
        </w:rPr>
      </w:pPr>
      <w:r w:rsidRPr="0005435B">
        <w:rPr>
          <w:rStyle w:val="A0"/>
          <w:rFonts w:asciiTheme="minorHAnsi" w:hAnsiTheme="minorHAnsi" w:cstheme="minorHAnsi"/>
          <w:sz w:val="24"/>
          <w:szCs w:val="24"/>
        </w:rPr>
        <w:t>Der österreichische</w:t>
      </w:r>
      <w:r>
        <w:rPr>
          <w:rStyle w:val="A0"/>
          <w:rFonts w:asciiTheme="minorHAnsi" w:hAnsiTheme="minorHAnsi" w:cstheme="minorHAnsi"/>
          <w:sz w:val="24"/>
          <w:szCs w:val="24"/>
        </w:rPr>
        <w:t>, gemeinnützige</w:t>
      </w:r>
      <w:r w:rsidRPr="0005435B">
        <w:rPr>
          <w:rStyle w:val="A0"/>
          <w:rFonts w:asciiTheme="minorHAnsi" w:hAnsiTheme="minorHAnsi" w:cstheme="minorHAnsi"/>
          <w:sz w:val="24"/>
          <w:szCs w:val="24"/>
        </w:rPr>
        <w:t xml:space="preserve"> Verein s2arch - </w:t>
      </w:r>
      <w:proofErr w:type="spellStart"/>
      <w:r w:rsidRPr="0005435B">
        <w:rPr>
          <w:rStyle w:val="A0"/>
          <w:rFonts w:asciiTheme="minorHAnsi" w:hAnsiTheme="minorHAnsi" w:cstheme="minorHAnsi"/>
          <w:sz w:val="24"/>
          <w:szCs w:val="24"/>
        </w:rPr>
        <w:t>social</w:t>
      </w:r>
      <w:proofErr w:type="spellEnd"/>
      <w:r w:rsidRPr="0005435B">
        <w:rPr>
          <w:rStyle w:val="A0"/>
          <w:rFonts w:asciiTheme="minorHAnsi" w:hAnsiTheme="minorHAnsi" w:cstheme="minorHAnsi"/>
          <w:sz w:val="24"/>
          <w:szCs w:val="24"/>
        </w:rPr>
        <w:t xml:space="preserve"> </w:t>
      </w:r>
      <w:proofErr w:type="spellStart"/>
      <w:r w:rsidRPr="0005435B">
        <w:rPr>
          <w:rStyle w:val="A0"/>
          <w:rFonts w:asciiTheme="minorHAnsi" w:hAnsiTheme="minorHAnsi" w:cstheme="minorHAnsi"/>
          <w:sz w:val="24"/>
          <w:szCs w:val="24"/>
        </w:rPr>
        <w:t>and</w:t>
      </w:r>
      <w:proofErr w:type="spellEnd"/>
      <w:r w:rsidRPr="0005435B">
        <w:rPr>
          <w:rStyle w:val="A0"/>
          <w:rFonts w:asciiTheme="minorHAnsi" w:hAnsiTheme="minorHAnsi" w:cstheme="minorHAnsi"/>
          <w:sz w:val="24"/>
          <w:szCs w:val="24"/>
        </w:rPr>
        <w:t xml:space="preserve"> </w:t>
      </w:r>
      <w:proofErr w:type="spellStart"/>
      <w:r w:rsidRPr="0005435B">
        <w:rPr>
          <w:rStyle w:val="A0"/>
          <w:rFonts w:asciiTheme="minorHAnsi" w:hAnsiTheme="minorHAnsi" w:cstheme="minorHAnsi"/>
          <w:sz w:val="24"/>
          <w:szCs w:val="24"/>
        </w:rPr>
        <w:t>sustainable</w:t>
      </w:r>
      <w:proofErr w:type="spellEnd"/>
      <w:r w:rsidRPr="0005435B">
        <w:rPr>
          <w:rStyle w:val="A0"/>
          <w:rFonts w:asciiTheme="minorHAnsi" w:hAnsiTheme="minorHAnsi" w:cstheme="minorHAnsi"/>
          <w:sz w:val="24"/>
          <w:szCs w:val="24"/>
        </w:rPr>
        <w:t xml:space="preserve"> </w:t>
      </w:r>
      <w:proofErr w:type="spellStart"/>
      <w:r w:rsidRPr="0005435B">
        <w:rPr>
          <w:rStyle w:val="A0"/>
          <w:rFonts w:asciiTheme="minorHAnsi" w:hAnsiTheme="minorHAnsi" w:cstheme="minorHAnsi"/>
          <w:sz w:val="24"/>
          <w:szCs w:val="24"/>
        </w:rPr>
        <w:t>architecture</w:t>
      </w:r>
      <w:proofErr w:type="spellEnd"/>
      <w:r w:rsidRPr="0005435B">
        <w:rPr>
          <w:rStyle w:val="A0"/>
          <w:rFonts w:asciiTheme="minorHAnsi" w:hAnsiTheme="minorHAnsi" w:cstheme="minorHAnsi"/>
          <w:sz w:val="24"/>
          <w:szCs w:val="24"/>
        </w:rPr>
        <w:t xml:space="preserve"> (Verein für soziale und nachhaltige Architektur) wurde 2004 von Christoph Chorherr gegründet.</w:t>
      </w:r>
    </w:p>
    <w:p w:rsidR="00900BF0" w:rsidRPr="0005435B" w:rsidRDefault="00900BF0" w:rsidP="00900BF0">
      <w:pPr>
        <w:pStyle w:val="Pa0"/>
        <w:rPr>
          <w:rStyle w:val="A0"/>
          <w:rFonts w:asciiTheme="minorHAnsi" w:hAnsiTheme="minorHAnsi" w:cstheme="minorHAnsi"/>
          <w:sz w:val="24"/>
          <w:szCs w:val="24"/>
        </w:rPr>
      </w:pPr>
      <w:r w:rsidRPr="0005435B">
        <w:rPr>
          <w:rStyle w:val="A0"/>
          <w:rFonts w:asciiTheme="minorHAnsi" w:hAnsiTheme="minorHAnsi" w:cstheme="minorHAnsi"/>
          <w:sz w:val="24"/>
          <w:szCs w:val="24"/>
        </w:rPr>
        <w:t xml:space="preserve">Von 2004 bis 2007 hat s2arch in Zusammenarbeit mit europäischen </w:t>
      </w:r>
      <w:proofErr w:type="spellStart"/>
      <w:r w:rsidRPr="0005435B">
        <w:rPr>
          <w:rStyle w:val="A0"/>
          <w:rFonts w:asciiTheme="minorHAnsi" w:hAnsiTheme="minorHAnsi" w:cstheme="minorHAnsi"/>
          <w:sz w:val="24"/>
          <w:szCs w:val="24"/>
        </w:rPr>
        <w:t>Architekturfaktultäten</w:t>
      </w:r>
      <w:proofErr w:type="spellEnd"/>
      <w:r w:rsidRPr="0005435B">
        <w:rPr>
          <w:rStyle w:val="A0"/>
          <w:rFonts w:asciiTheme="minorHAnsi" w:hAnsiTheme="minorHAnsi" w:cstheme="minorHAnsi"/>
          <w:sz w:val="24"/>
          <w:szCs w:val="24"/>
        </w:rPr>
        <w:t xml:space="preserve"> eine Reihe von Gebäuden für gemeinnützige Zwecke (Kindergärten, Schulen, Behind</w:t>
      </w:r>
      <w:r>
        <w:rPr>
          <w:rStyle w:val="A0"/>
          <w:rFonts w:asciiTheme="minorHAnsi" w:hAnsiTheme="minorHAnsi" w:cstheme="minorHAnsi"/>
          <w:sz w:val="24"/>
          <w:szCs w:val="24"/>
        </w:rPr>
        <w:t xml:space="preserve">erteneinrichtungen) errichtet. </w:t>
      </w:r>
    </w:p>
    <w:p w:rsidR="00900BF0" w:rsidRDefault="00900BF0" w:rsidP="00900BF0">
      <w:pPr>
        <w:pStyle w:val="Pa0"/>
        <w:spacing w:line="240" w:lineRule="auto"/>
        <w:rPr>
          <w:rStyle w:val="A0"/>
          <w:rFonts w:asciiTheme="minorHAnsi" w:hAnsiTheme="minorHAnsi" w:cstheme="minorHAnsi"/>
          <w:sz w:val="24"/>
          <w:szCs w:val="24"/>
        </w:rPr>
      </w:pPr>
      <w:r w:rsidRPr="0005435B">
        <w:rPr>
          <w:rStyle w:val="A0"/>
          <w:rFonts w:asciiTheme="minorHAnsi" w:hAnsiTheme="minorHAnsi" w:cstheme="minorHAnsi"/>
          <w:sz w:val="24"/>
          <w:szCs w:val="24"/>
        </w:rPr>
        <w:t>Seit 2008 errichtet und betreibt der Verein Schul- und Wirtschaftsgebäude in den Townships von Johannesburg, sowie in einer "</w:t>
      </w:r>
      <w:proofErr w:type="spellStart"/>
      <w:r w:rsidRPr="0005435B">
        <w:rPr>
          <w:rStyle w:val="A0"/>
          <w:rFonts w:asciiTheme="minorHAnsi" w:hAnsiTheme="minorHAnsi" w:cstheme="minorHAnsi"/>
          <w:sz w:val="24"/>
          <w:szCs w:val="24"/>
        </w:rPr>
        <w:t>tribal</w:t>
      </w:r>
      <w:proofErr w:type="spellEnd"/>
      <w:r w:rsidRPr="0005435B">
        <w:rPr>
          <w:rStyle w:val="A0"/>
          <w:rFonts w:asciiTheme="minorHAnsi" w:hAnsiTheme="minorHAnsi" w:cstheme="minorHAnsi"/>
          <w:sz w:val="24"/>
          <w:szCs w:val="24"/>
        </w:rPr>
        <w:t xml:space="preserve"> </w:t>
      </w:r>
      <w:proofErr w:type="spellStart"/>
      <w:r w:rsidRPr="0005435B">
        <w:rPr>
          <w:rStyle w:val="A0"/>
          <w:rFonts w:asciiTheme="minorHAnsi" w:hAnsiTheme="minorHAnsi" w:cstheme="minorHAnsi"/>
          <w:sz w:val="24"/>
          <w:szCs w:val="24"/>
        </w:rPr>
        <w:t>area</w:t>
      </w:r>
      <w:proofErr w:type="spellEnd"/>
      <w:r w:rsidRPr="0005435B">
        <w:rPr>
          <w:rStyle w:val="A0"/>
          <w:rFonts w:asciiTheme="minorHAnsi" w:hAnsiTheme="minorHAnsi" w:cstheme="minorHAnsi"/>
          <w:sz w:val="24"/>
          <w:szCs w:val="24"/>
        </w:rPr>
        <w:t xml:space="preserve">" in der ärmsten Region Südafrikas, dem Eastern Cape. </w:t>
      </w:r>
      <w:r w:rsidRPr="007C4C8B">
        <w:rPr>
          <w:rStyle w:val="A0"/>
          <w:rFonts w:asciiTheme="minorHAnsi" w:hAnsiTheme="minorHAnsi" w:cstheme="minorHAnsi"/>
          <w:sz w:val="24"/>
          <w:szCs w:val="24"/>
        </w:rPr>
        <w:t>„</w:t>
      </w:r>
      <w:proofErr w:type="spellStart"/>
      <w:r w:rsidRPr="007C4C8B">
        <w:rPr>
          <w:rStyle w:val="A0"/>
          <w:rFonts w:asciiTheme="minorHAnsi" w:hAnsiTheme="minorHAnsi" w:cstheme="minorHAnsi"/>
          <w:sz w:val="24"/>
          <w:szCs w:val="24"/>
        </w:rPr>
        <w:t>Build</w:t>
      </w:r>
      <w:proofErr w:type="spellEnd"/>
      <w:r w:rsidRPr="007C4C8B">
        <w:rPr>
          <w:rStyle w:val="A0"/>
          <w:rFonts w:asciiTheme="minorHAnsi" w:hAnsiTheme="minorHAnsi" w:cstheme="minorHAnsi"/>
          <w:sz w:val="24"/>
          <w:szCs w:val="24"/>
        </w:rPr>
        <w:t xml:space="preserve"> </w:t>
      </w:r>
      <w:proofErr w:type="spellStart"/>
      <w:r w:rsidRPr="007C4C8B">
        <w:rPr>
          <w:rStyle w:val="A0"/>
          <w:rFonts w:asciiTheme="minorHAnsi" w:hAnsiTheme="minorHAnsi" w:cstheme="minorHAnsi"/>
          <w:sz w:val="24"/>
          <w:szCs w:val="24"/>
        </w:rPr>
        <w:t>togeth</w:t>
      </w:r>
      <w:r>
        <w:rPr>
          <w:rStyle w:val="A0"/>
          <w:rFonts w:asciiTheme="minorHAnsi" w:hAnsiTheme="minorHAnsi" w:cstheme="minorHAnsi"/>
          <w:sz w:val="24"/>
          <w:szCs w:val="24"/>
        </w:rPr>
        <w:t>er</w:t>
      </w:r>
      <w:proofErr w:type="spellEnd"/>
      <w:r>
        <w:rPr>
          <w:rStyle w:val="A0"/>
          <w:rFonts w:asciiTheme="minorHAnsi" w:hAnsiTheme="minorHAnsi" w:cstheme="minorHAnsi"/>
          <w:sz w:val="24"/>
          <w:szCs w:val="24"/>
        </w:rPr>
        <w:t xml:space="preserve">, </w:t>
      </w:r>
      <w:proofErr w:type="spellStart"/>
      <w:r>
        <w:rPr>
          <w:rStyle w:val="A0"/>
          <w:rFonts w:asciiTheme="minorHAnsi" w:hAnsiTheme="minorHAnsi" w:cstheme="minorHAnsi"/>
          <w:sz w:val="24"/>
          <w:szCs w:val="24"/>
        </w:rPr>
        <w:t>learn</w:t>
      </w:r>
      <w:proofErr w:type="spellEnd"/>
      <w:r>
        <w:rPr>
          <w:rStyle w:val="A0"/>
          <w:rFonts w:asciiTheme="minorHAnsi" w:hAnsiTheme="minorHAnsi" w:cstheme="minorHAnsi"/>
          <w:sz w:val="24"/>
          <w:szCs w:val="24"/>
        </w:rPr>
        <w:t xml:space="preserve"> </w:t>
      </w:r>
      <w:proofErr w:type="spellStart"/>
      <w:r>
        <w:rPr>
          <w:rStyle w:val="A0"/>
          <w:rFonts w:asciiTheme="minorHAnsi" w:hAnsiTheme="minorHAnsi" w:cstheme="minorHAnsi"/>
          <w:sz w:val="24"/>
          <w:szCs w:val="24"/>
        </w:rPr>
        <w:t>together</w:t>
      </w:r>
      <w:proofErr w:type="spellEnd"/>
      <w:r>
        <w:rPr>
          <w:rStyle w:val="A0"/>
          <w:rFonts w:asciiTheme="minorHAnsi" w:hAnsiTheme="minorHAnsi" w:cstheme="minorHAnsi"/>
          <w:sz w:val="24"/>
          <w:szCs w:val="24"/>
        </w:rPr>
        <w:t xml:space="preserve">“ – Ziel des </w:t>
      </w:r>
      <w:r w:rsidRPr="007C4C8B">
        <w:rPr>
          <w:rStyle w:val="A0"/>
          <w:rFonts w:asciiTheme="minorHAnsi" w:hAnsiTheme="minorHAnsi" w:cstheme="minorHAnsi"/>
          <w:sz w:val="24"/>
          <w:szCs w:val="24"/>
        </w:rPr>
        <w:t xml:space="preserve">Vereins ist die Implementierung sozialer und </w:t>
      </w:r>
      <w:r>
        <w:rPr>
          <w:rStyle w:val="A0"/>
          <w:rFonts w:asciiTheme="minorHAnsi" w:hAnsiTheme="minorHAnsi" w:cstheme="minorHAnsi"/>
          <w:sz w:val="24"/>
          <w:szCs w:val="24"/>
        </w:rPr>
        <w:t>nachhaltiger Architektur in Ent</w:t>
      </w:r>
      <w:r w:rsidRPr="007C4C8B">
        <w:rPr>
          <w:rStyle w:val="A0"/>
          <w:rFonts w:asciiTheme="minorHAnsi" w:hAnsiTheme="minorHAnsi" w:cstheme="minorHAnsi"/>
          <w:sz w:val="24"/>
          <w:szCs w:val="24"/>
        </w:rPr>
        <w:t xml:space="preserve">wicklungsländern. </w:t>
      </w:r>
    </w:p>
    <w:p w:rsidR="00900BF0" w:rsidRPr="00900BF0" w:rsidRDefault="00900BF0" w:rsidP="00900BF0">
      <w:pPr>
        <w:pStyle w:val="Default"/>
      </w:pPr>
    </w:p>
    <w:p w:rsidR="00900BF0" w:rsidRPr="00900BF0" w:rsidRDefault="00900BF0" w:rsidP="00900BF0">
      <w:pPr>
        <w:pStyle w:val="Pa0"/>
        <w:spacing w:line="240" w:lineRule="auto"/>
        <w:rPr>
          <w:rStyle w:val="A0"/>
          <w:rFonts w:asciiTheme="minorHAnsi" w:hAnsiTheme="minorHAnsi" w:cstheme="minorHAnsi"/>
          <w:b/>
          <w:sz w:val="24"/>
          <w:szCs w:val="24"/>
        </w:rPr>
      </w:pPr>
      <w:r w:rsidRPr="00900BF0">
        <w:rPr>
          <w:rStyle w:val="A0"/>
          <w:rFonts w:asciiTheme="minorHAnsi" w:hAnsiTheme="minorHAnsi" w:cstheme="minorHAnsi"/>
          <w:b/>
          <w:sz w:val="24"/>
          <w:szCs w:val="24"/>
        </w:rPr>
        <w:t xml:space="preserve">Zusammenarbeit mit </w:t>
      </w:r>
      <w:r w:rsidR="00010884">
        <w:rPr>
          <w:rStyle w:val="A0"/>
          <w:rFonts w:asciiTheme="minorHAnsi" w:hAnsiTheme="minorHAnsi" w:cstheme="minorHAnsi"/>
          <w:b/>
          <w:sz w:val="24"/>
          <w:szCs w:val="24"/>
        </w:rPr>
        <w:t>Hochschulen</w:t>
      </w:r>
    </w:p>
    <w:p w:rsidR="00900BF0" w:rsidRPr="007C4C8B" w:rsidRDefault="00900BF0" w:rsidP="00900BF0">
      <w:pPr>
        <w:pStyle w:val="Pa0"/>
        <w:spacing w:line="240" w:lineRule="auto"/>
        <w:rPr>
          <w:rFonts w:asciiTheme="minorHAnsi" w:hAnsiTheme="minorHAnsi" w:cstheme="minorHAnsi"/>
          <w:color w:val="000000"/>
        </w:rPr>
      </w:pPr>
      <w:r w:rsidRPr="007C4C8B">
        <w:rPr>
          <w:rStyle w:val="A0"/>
          <w:rFonts w:asciiTheme="minorHAnsi" w:hAnsiTheme="minorHAnsi" w:cstheme="minorHAnsi"/>
          <w:sz w:val="24"/>
          <w:szCs w:val="24"/>
        </w:rPr>
        <w:t xml:space="preserve">Aber </w:t>
      </w:r>
      <w:r>
        <w:rPr>
          <w:rStyle w:val="A0"/>
          <w:rFonts w:asciiTheme="minorHAnsi" w:hAnsiTheme="minorHAnsi" w:cstheme="minorHAnsi"/>
          <w:sz w:val="24"/>
          <w:szCs w:val="24"/>
        </w:rPr>
        <w:t>was bedeutet das für die Studie</w:t>
      </w:r>
      <w:r w:rsidRPr="007C4C8B">
        <w:rPr>
          <w:rStyle w:val="A0"/>
          <w:rFonts w:asciiTheme="minorHAnsi" w:hAnsiTheme="minorHAnsi" w:cstheme="minorHAnsi"/>
          <w:sz w:val="24"/>
          <w:szCs w:val="24"/>
        </w:rPr>
        <w:t>rende</w:t>
      </w:r>
      <w:r>
        <w:rPr>
          <w:rStyle w:val="A0"/>
          <w:rFonts w:asciiTheme="minorHAnsi" w:hAnsiTheme="minorHAnsi" w:cstheme="minorHAnsi"/>
          <w:sz w:val="24"/>
          <w:szCs w:val="24"/>
        </w:rPr>
        <w:t>n</w:t>
      </w:r>
      <w:r w:rsidRPr="007C4C8B">
        <w:rPr>
          <w:rStyle w:val="A0"/>
          <w:rFonts w:asciiTheme="minorHAnsi" w:hAnsiTheme="minorHAnsi" w:cstheme="minorHAnsi"/>
          <w:sz w:val="24"/>
          <w:szCs w:val="24"/>
        </w:rPr>
        <w:t xml:space="preserve">? </w:t>
      </w:r>
      <w:r>
        <w:rPr>
          <w:rStyle w:val="A0"/>
          <w:rFonts w:asciiTheme="minorHAnsi" w:hAnsiTheme="minorHAnsi" w:cstheme="minorHAnsi"/>
          <w:sz w:val="24"/>
          <w:szCs w:val="24"/>
        </w:rPr>
        <w:t>Sie</w:t>
      </w:r>
      <w:r w:rsidRPr="007C4C8B">
        <w:rPr>
          <w:rStyle w:val="A0"/>
          <w:rFonts w:asciiTheme="minorHAnsi" w:hAnsiTheme="minorHAnsi" w:cstheme="minorHAnsi"/>
          <w:sz w:val="24"/>
          <w:szCs w:val="24"/>
        </w:rPr>
        <w:t xml:space="preserve"> erhalten die einmalige Chance, </w:t>
      </w:r>
      <w:r>
        <w:rPr>
          <w:rStyle w:val="A0"/>
          <w:rFonts w:asciiTheme="minorHAnsi" w:hAnsiTheme="minorHAnsi" w:cstheme="minorHAnsi"/>
          <w:sz w:val="24"/>
          <w:szCs w:val="24"/>
        </w:rPr>
        <w:t>ihre</w:t>
      </w:r>
      <w:r w:rsidRPr="007C4C8B">
        <w:rPr>
          <w:rStyle w:val="A0"/>
          <w:rFonts w:asciiTheme="minorHAnsi" w:hAnsiTheme="minorHAnsi" w:cstheme="minorHAnsi"/>
          <w:sz w:val="24"/>
          <w:szCs w:val="24"/>
        </w:rPr>
        <w:t xml:space="preserve"> Kreativität und Ideen in 1:1 Projekte umzusetzen – das bauliche Vorhaben in allen plane</w:t>
      </w:r>
      <w:r w:rsidRPr="007C4C8B">
        <w:rPr>
          <w:rStyle w:val="A0"/>
          <w:rFonts w:asciiTheme="minorHAnsi" w:hAnsiTheme="minorHAnsi" w:cstheme="minorHAnsi"/>
          <w:sz w:val="24"/>
          <w:szCs w:val="24"/>
        </w:rPr>
        <w:softHyphen/>
        <w:t xml:space="preserve">rischen und in allen relevanten Phasen der Ausführung zu konzipieren. </w:t>
      </w:r>
      <w:r>
        <w:rPr>
          <w:rStyle w:val="A0"/>
          <w:rFonts w:asciiTheme="minorHAnsi" w:hAnsiTheme="minorHAnsi" w:cstheme="minorHAnsi"/>
          <w:sz w:val="24"/>
          <w:szCs w:val="24"/>
        </w:rPr>
        <w:t>Sie</w:t>
      </w:r>
      <w:r w:rsidRPr="007C4C8B">
        <w:rPr>
          <w:rStyle w:val="A0"/>
          <w:rFonts w:asciiTheme="minorHAnsi" w:hAnsiTheme="minorHAnsi" w:cstheme="minorHAnsi"/>
          <w:sz w:val="24"/>
          <w:szCs w:val="24"/>
        </w:rPr>
        <w:t xml:space="preserve"> erschaffen etwas Neues mit </w:t>
      </w:r>
      <w:r>
        <w:rPr>
          <w:rStyle w:val="A0"/>
          <w:rFonts w:asciiTheme="minorHAnsi" w:hAnsiTheme="minorHAnsi" w:cstheme="minorHAnsi"/>
          <w:sz w:val="24"/>
          <w:szCs w:val="24"/>
        </w:rPr>
        <w:t>ihren</w:t>
      </w:r>
      <w:r w:rsidRPr="007C4C8B">
        <w:rPr>
          <w:rStyle w:val="A0"/>
          <w:rFonts w:asciiTheme="minorHAnsi" w:hAnsiTheme="minorHAnsi" w:cstheme="minorHAnsi"/>
          <w:sz w:val="24"/>
          <w:szCs w:val="24"/>
        </w:rPr>
        <w:t xml:space="preserve"> eigenen Händen und das in einer </w:t>
      </w:r>
      <w:r>
        <w:rPr>
          <w:rStyle w:val="A0"/>
          <w:rFonts w:asciiTheme="minorHAnsi" w:hAnsiTheme="minorHAnsi" w:cstheme="minorHAnsi"/>
          <w:sz w:val="24"/>
          <w:szCs w:val="24"/>
        </w:rPr>
        <w:t>ihnen</w:t>
      </w:r>
      <w:r w:rsidRPr="007C4C8B">
        <w:rPr>
          <w:rStyle w:val="A0"/>
          <w:rFonts w:asciiTheme="minorHAnsi" w:hAnsiTheme="minorHAnsi" w:cstheme="minorHAnsi"/>
          <w:sz w:val="24"/>
          <w:szCs w:val="24"/>
        </w:rPr>
        <w:t xml:space="preserve"> f</w:t>
      </w:r>
      <w:r>
        <w:rPr>
          <w:rStyle w:val="A0"/>
          <w:rFonts w:asciiTheme="minorHAnsi" w:hAnsiTheme="minorHAnsi" w:cstheme="minorHAnsi"/>
          <w:sz w:val="24"/>
          <w:szCs w:val="24"/>
        </w:rPr>
        <w:t>remden Umgebung – in einem frem</w:t>
      </w:r>
      <w:r w:rsidRPr="007C4C8B">
        <w:rPr>
          <w:rStyle w:val="A0"/>
          <w:rFonts w:asciiTheme="minorHAnsi" w:hAnsiTheme="minorHAnsi" w:cstheme="minorHAnsi"/>
          <w:sz w:val="24"/>
          <w:szCs w:val="24"/>
        </w:rPr>
        <w:t>den Kulturkreis. Es findet hier sowohl ein tec</w:t>
      </w:r>
      <w:r>
        <w:rPr>
          <w:rStyle w:val="A0"/>
          <w:rFonts w:asciiTheme="minorHAnsi" w:hAnsiTheme="minorHAnsi" w:cstheme="minorHAnsi"/>
          <w:sz w:val="24"/>
          <w:szCs w:val="24"/>
        </w:rPr>
        <w:t>hnologischer als auch ein kultu</w:t>
      </w:r>
      <w:r w:rsidRPr="007C4C8B">
        <w:rPr>
          <w:rStyle w:val="A0"/>
          <w:rFonts w:asciiTheme="minorHAnsi" w:hAnsiTheme="minorHAnsi" w:cstheme="minorHAnsi"/>
          <w:sz w:val="24"/>
          <w:szCs w:val="24"/>
        </w:rPr>
        <w:t xml:space="preserve">reller Austausch statt. </w:t>
      </w:r>
    </w:p>
    <w:p w:rsidR="00900BF0" w:rsidRDefault="00900BF0" w:rsidP="00900BF0">
      <w:pPr>
        <w:rPr>
          <w:rStyle w:val="A0"/>
          <w:rFonts w:asciiTheme="minorHAnsi" w:hAnsiTheme="minorHAnsi" w:cstheme="minorHAnsi"/>
          <w:sz w:val="24"/>
          <w:szCs w:val="24"/>
        </w:rPr>
      </w:pPr>
      <w:r w:rsidRPr="007C4C8B">
        <w:rPr>
          <w:rStyle w:val="A0"/>
          <w:rFonts w:asciiTheme="minorHAnsi" w:hAnsiTheme="minorHAnsi" w:cstheme="minorHAnsi"/>
          <w:sz w:val="24"/>
          <w:szCs w:val="24"/>
        </w:rPr>
        <w:t>“</w:t>
      </w:r>
      <w:proofErr w:type="spellStart"/>
      <w:r w:rsidRPr="007C4C8B">
        <w:rPr>
          <w:rStyle w:val="A0"/>
          <w:rFonts w:asciiTheme="minorHAnsi" w:hAnsiTheme="minorHAnsi" w:cstheme="minorHAnsi"/>
          <w:sz w:val="24"/>
          <w:szCs w:val="24"/>
        </w:rPr>
        <w:t>Build</w:t>
      </w:r>
      <w:proofErr w:type="spellEnd"/>
      <w:r w:rsidRPr="007C4C8B">
        <w:rPr>
          <w:rStyle w:val="A0"/>
          <w:rFonts w:asciiTheme="minorHAnsi" w:hAnsiTheme="minorHAnsi" w:cstheme="minorHAnsi"/>
          <w:sz w:val="24"/>
          <w:szCs w:val="24"/>
        </w:rPr>
        <w:t xml:space="preserve"> </w:t>
      </w:r>
      <w:proofErr w:type="spellStart"/>
      <w:r w:rsidRPr="007C4C8B">
        <w:rPr>
          <w:rStyle w:val="A0"/>
          <w:rFonts w:asciiTheme="minorHAnsi" w:hAnsiTheme="minorHAnsi" w:cstheme="minorHAnsi"/>
          <w:sz w:val="24"/>
          <w:szCs w:val="24"/>
        </w:rPr>
        <w:t>together</w:t>
      </w:r>
      <w:proofErr w:type="spellEnd"/>
      <w:r w:rsidRPr="007C4C8B">
        <w:rPr>
          <w:rStyle w:val="A0"/>
          <w:rFonts w:asciiTheme="minorHAnsi" w:hAnsiTheme="minorHAnsi" w:cstheme="minorHAnsi"/>
          <w:sz w:val="24"/>
          <w:szCs w:val="24"/>
        </w:rPr>
        <w:t xml:space="preserve">, </w:t>
      </w:r>
      <w:proofErr w:type="spellStart"/>
      <w:r w:rsidRPr="007C4C8B">
        <w:rPr>
          <w:rStyle w:val="A0"/>
          <w:rFonts w:asciiTheme="minorHAnsi" w:hAnsiTheme="minorHAnsi" w:cstheme="minorHAnsi"/>
          <w:sz w:val="24"/>
          <w:szCs w:val="24"/>
        </w:rPr>
        <w:t>learn</w:t>
      </w:r>
      <w:proofErr w:type="spellEnd"/>
      <w:r w:rsidRPr="007C4C8B">
        <w:rPr>
          <w:rStyle w:val="A0"/>
          <w:rFonts w:asciiTheme="minorHAnsi" w:hAnsiTheme="minorHAnsi" w:cstheme="minorHAnsi"/>
          <w:sz w:val="24"/>
          <w:szCs w:val="24"/>
        </w:rPr>
        <w:t xml:space="preserve"> </w:t>
      </w:r>
      <w:proofErr w:type="spellStart"/>
      <w:r w:rsidRPr="007C4C8B">
        <w:rPr>
          <w:rStyle w:val="A0"/>
          <w:rFonts w:asciiTheme="minorHAnsi" w:hAnsiTheme="minorHAnsi" w:cstheme="minorHAnsi"/>
          <w:sz w:val="24"/>
          <w:szCs w:val="24"/>
        </w:rPr>
        <w:t>together</w:t>
      </w:r>
      <w:proofErr w:type="spellEnd"/>
      <w:r w:rsidRPr="007C4C8B">
        <w:rPr>
          <w:rStyle w:val="A0"/>
          <w:rFonts w:asciiTheme="minorHAnsi" w:hAnsiTheme="minorHAnsi" w:cstheme="minorHAnsi"/>
          <w:sz w:val="24"/>
          <w:szCs w:val="24"/>
        </w:rPr>
        <w:t xml:space="preserve">” bezieht sich auf den Prozess des </w:t>
      </w:r>
      <w:r>
        <w:rPr>
          <w:rStyle w:val="A0"/>
          <w:rFonts w:asciiTheme="minorHAnsi" w:hAnsiTheme="minorHAnsi" w:cstheme="minorHAnsi"/>
          <w:sz w:val="24"/>
          <w:szCs w:val="24"/>
        </w:rPr>
        <w:t>gemeinsamen Lernens. Hauptsächl</w:t>
      </w:r>
      <w:r w:rsidRPr="007C4C8B">
        <w:rPr>
          <w:rStyle w:val="A0"/>
          <w:rFonts w:asciiTheme="minorHAnsi" w:hAnsiTheme="minorHAnsi" w:cstheme="minorHAnsi"/>
          <w:sz w:val="24"/>
          <w:szCs w:val="24"/>
        </w:rPr>
        <w:t xml:space="preserve">ich profitieren die Südafrikaner von </w:t>
      </w:r>
      <w:r>
        <w:rPr>
          <w:rStyle w:val="A0"/>
          <w:rFonts w:asciiTheme="minorHAnsi" w:hAnsiTheme="minorHAnsi" w:cstheme="minorHAnsi"/>
          <w:sz w:val="24"/>
          <w:szCs w:val="24"/>
        </w:rPr>
        <w:t>den europäischen</w:t>
      </w:r>
      <w:r w:rsidRPr="007C4C8B">
        <w:rPr>
          <w:rStyle w:val="A0"/>
          <w:rFonts w:asciiTheme="minorHAnsi" w:hAnsiTheme="minorHAnsi" w:cstheme="minorHAnsi"/>
          <w:sz w:val="24"/>
          <w:szCs w:val="24"/>
        </w:rPr>
        <w:t xml:space="preserve"> Arbeitsweisen, Techniken und Arbeitsabläufen. Im Gegenzug werden </w:t>
      </w:r>
      <w:r>
        <w:rPr>
          <w:rStyle w:val="A0"/>
          <w:rFonts w:asciiTheme="minorHAnsi" w:hAnsiTheme="minorHAnsi" w:cstheme="minorHAnsi"/>
          <w:sz w:val="24"/>
          <w:szCs w:val="24"/>
        </w:rPr>
        <w:t>den Studierenden</w:t>
      </w:r>
      <w:r w:rsidRPr="007C4C8B">
        <w:rPr>
          <w:rStyle w:val="A0"/>
          <w:rFonts w:asciiTheme="minorHAnsi" w:hAnsiTheme="minorHAnsi" w:cstheme="minorHAnsi"/>
          <w:sz w:val="24"/>
          <w:szCs w:val="24"/>
        </w:rPr>
        <w:t xml:space="preserve"> aber auch kleine Einblicke in die Kultur des südlichen Afrika und in die Lebensrealität der südafrikanischen Townships ermöglicht.</w:t>
      </w:r>
    </w:p>
    <w:p w:rsidR="00982FD5" w:rsidRDefault="00982FD5" w:rsidP="00900BF0">
      <w:pPr>
        <w:rPr>
          <w:rStyle w:val="A0"/>
          <w:rFonts w:asciiTheme="minorHAnsi" w:hAnsiTheme="minorHAnsi" w:cstheme="minorHAnsi"/>
          <w:sz w:val="24"/>
          <w:szCs w:val="24"/>
        </w:rPr>
      </w:pPr>
    </w:p>
    <w:p w:rsidR="00163A5D" w:rsidRDefault="00163A5D" w:rsidP="00163A5D">
      <w:pPr>
        <w:autoSpaceDE w:val="0"/>
        <w:autoSpaceDN w:val="0"/>
        <w:adjustRightInd w:val="0"/>
        <w:rPr>
          <w:rFonts w:asciiTheme="minorHAnsi" w:eastAsia="MyriadPro-Regular" w:hAnsiTheme="minorHAnsi" w:cstheme="minorHAnsi"/>
          <w:b/>
          <w:lang w:val="de-AT" w:eastAsia="de-AT"/>
        </w:rPr>
      </w:pPr>
      <w:r w:rsidRPr="00256E65">
        <w:rPr>
          <w:rFonts w:asciiTheme="minorHAnsi" w:eastAsia="MyriadPro-Regular" w:hAnsiTheme="minorHAnsi" w:cstheme="minorHAnsi"/>
          <w:b/>
          <w:lang w:val="de-AT" w:eastAsia="de-AT"/>
        </w:rPr>
        <w:lastRenderedPageBreak/>
        <w:t xml:space="preserve">Einige Bemerkungen zur Lehre </w:t>
      </w:r>
    </w:p>
    <w:p w:rsidR="00163A5D" w:rsidRPr="00256E65" w:rsidRDefault="00163A5D" w:rsidP="00163A5D">
      <w:pPr>
        <w:autoSpaceDE w:val="0"/>
        <w:autoSpaceDN w:val="0"/>
        <w:adjustRightInd w:val="0"/>
        <w:rPr>
          <w:rFonts w:asciiTheme="minorHAnsi" w:eastAsia="MyriadPro-Regular" w:hAnsiTheme="minorHAnsi" w:cstheme="minorHAnsi"/>
          <w:b/>
          <w:lang w:val="de-AT" w:eastAsia="de-AT"/>
        </w:rPr>
      </w:pPr>
      <w:r w:rsidRPr="00256E65">
        <w:rPr>
          <w:rFonts w:asciiTheme="minorHAnsi" w:eastAsia="MyriadPro-Regular" w:hAnsiTheme="minorHAnsi" w:cstheme="minorHAnsi"/>
          <w:b/>
          <w:lang w:val="de-AT" w:eastAsia="de-AT"/>
        </w:rPr>
        <w:t xml:space="preserve">Prof. </w:t>
      </w:r>
      <w:proofErr w:type="spellStart"/>
      <w:r w:rsidRPr="00256E65">
        <w:rPr>
          <w:rFonts w:asciiTheme="minorHAnsi" w:eastAsia="MyriadPro-Regular" w:hAnsiTheme="minorHAnsi" w:cstheme="minorHAnsi"/>
          <w:b/>
          <w:lang w:val="de-AT" w:eastAsia="de-AT"/>
        </w:rPr>
        <w:t>Arch</w:t>
      </w:r>
      <w:proofErr w:type="spellEnd"/>
      <w:r w:rsidRPr="00256E65">
        <w:rPr>
          <w:rFonts w:asciiTheme="minorHAnsi" w:eastAsia="MyriadPro-Regular" w:hAnsiTheme="minorHAnsi" w:cstheme="minorHAnsi"/>
          <w:b/>
          <w:lang w:val="de-AT" w:eastAsia="de-AT"/>
        </w:rPr>
        <w:t>. DI Dr. Peter</w:t>
      </w:r>
      <w:r>
        <w:rPr>
          <w:rFonts w:asciiTheme="minorHAnsi" w:eastAsia="MyriadPro-Regular" w:hAnsiTheme="minorHAnsi" w:cstheme="minorHAnsi"/>
          <w:b/>
          <w:lang w:val="de-AT" w:eastAsia="de-AT"/>
        </w:rPr>
        <w:t xml:space="preserve"> </w:t>
      </w:r>
      <w:proofErr w:type="spellStart"/>
      <w:r>
        <w:rPr>
          <w:rFonts w:asciiTheme="minorHAnsi" w:eastAsia="MyriadPro-Regular" w:hAnsiTheme="minorHAnsi" w:cstheme="minorHAnsi"/>
          <w:b/>
          <w:lang w:val="de-AT" w:eastAsia="de-AT"/>
        </w:rPr>
        <w:t>Nigst</w:t>
      </w:r>
      <w:proofErr w:type="spellEnd"/>
      <w:r>
        <w:rPr>
          <w:rFonts w:asciiTheme="minorHAnsi" w:eastAsia="MyriadPro-Regular" w:hAnsiTheme="minorHAnsi" w:cstheme="minorHAnsi"/>
          <w:b/>
          <w:lang w:val="de-AT" w:eastAsia="de-AT"/>
        </w:rPr>
        <w:t xml:space="preserve">, </w:t>
      </w:r>
      <w:proofErr w:type="spellStart"/>
      <w:r>
        <w:rPr>
          <w:rFonts w:asciiTheme="minorHAnsi" w:eastAsia="MyriadPro-Regular" w:hAnsiTheme="minorHAnsi" w:cstheme="minorHAnsi"/>
          <w:b/>
          <w:lang w:val="de-AT" w:eastAsia="de-AT"/>
        </w:rPr>
        <w:t>Studiengangsleiter</w:t>
      </w:r>
      <w:proofErr w:type="spellEnd"/>
      <w:r>
        <w:rPr>
          <w:rFonts w:asciiTheme="minorHAnsi" w:eastAsia="MyriadPro-Regular" w:hAnsiTheme="minorHAnsi" w:cstheme="minorHAnsi"/>
          <w:b/>
          <w:lang w:val="de-AT" w:eastAsia="de-AT"/>
        </w:rPr>
        <w:t xml:space="preserve"> FH Kä</w:t>
      </w:r>
      <w:r w:rsidRPr="00256E65">
        <w:rPr>
          <w:rFonts w:asciiTheme="minorHAnsi" w:eastAsia="MyriadPro-Regular" w:hAnsiTheme="minorHAnsi" w:cstheme="minorHAnsi"/>
          <w:b/>
          <w:lang w:val="de-AT" w:eastAsia="de-AT"/>
        </w:rPr>
        <w:t>rnten</w:t>
      </w:r>
    </w:p>
    <w:p w:rsidR="00163A5D" w:rsidRPr="00982FD5" w:rsidRDefault="00163A5D" w:rsidP="00163A5D">
      <w:pPr>
        <w:autoSpaceDE w:val="0"/>
        <w:autoSpaceDN w:val="0"/>
        <w:adjustRightInd w:val="0"/>
        <w:rPr>
          <w:rFonts w:asciiTheme="minorHAnsi" w:eastAsia="MyriadPro-Regular" w:hAnsiTheme="minorHAnsi" w:cstheme="minorHAnsi"/>
          <w:lang w:val="de-AT" w:eastAsia="de-AT"/>
        </w:rPr>
      </w:pPr>
      <w:r>
        <w:rPr>
          <w:rFonts w:asciiTheme="minorHAnsi" w:eastAsia="MyriadPro-Regular" w:hAnsiTheme="minorHAnsi" w:cstheme="minorHAnsi"/>
          <w:lang w:val="de-AT" w:eastAsia="de-AT"/>
        </w:rPr>
        <w:t>Der Prozess der gezielten Beschä</w:t>
      </w:r>
      <w:r w:rsidRPr="00982FD5">
        <w:rPr>
          <w:rFonts w:asciiTheme="minorHAnsi" w:eastAsia="MyriadPro-Regular" w:hAnsiTheme="minorHAnsi" w:cstheme="minorHAnsi"/>
          <w:lang w:val="de-AT" w:eastAsia="de-AT"/>
        </w:rPr>
        <w:t>ftigung</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mit Selbstbauprojekten im Rahmen der</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Architekturausbildung an unserer Institution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hat mit der Vorbereitung eines ersten</w:t>
      </w:r>
      <w:r>
        <w:rPr>
          <w:rFonts w:asciiTheme="minorHAnsi" w:eastAsia="MyriadPro-Regular" w:hAnsiTheme="minorHAnsi" w:cstheme="minorHAnsi"/>
          <w:lang w:val="de-AT" w:eastAsia="de-AT"/>
        </w:rPr>
        <w:t xml:space="preserve"> Projektes  fü</w:t>
      </w:r>
      <w:r w:rsidRPr="00982FD5">
        <w:rPr>
          <w:rFonts w:asciiTheme="minorHAnsi" w:eastAsia="MyriadPro-Regular" w:hAnsiTheme="minorHAnsi" w:cstheme="minorHAnsi"/>
          <w:lang w:val="de-AT" w:eastAsia="de-AT"/>
        </w:rPr>
        <w:t>r den Verein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Sarch2 mit Christoph Chorherr begonnen.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Daraus ist im Laufe der Zeit ein zentrales,</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in seiner Wichtigkeit nicht mehr wegzudenkendes</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Thema geworden, das auch</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die immer schon praxisorientierte Position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unseres engeren Teams der Lehrenden und</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meine eigene Schritt um Schritt weiter ver</w:t>
      </w:r>
      <w:r>
        <w:rPr>
          <w:rFonts w:asciiTheme="minorHAnsi" w:eastAsia="MyriadPro-Regular" w:hAnsiTheme="minorHAnsi" w:cstheme="minorHAnsi"/>
          <w:lang w:val="de-AT" w:eastAsia="de-AT"/>
        </w:rPr>
        <w:t>ändert.</w:t>
      </w:r>
    </w:p>
    <w:p w:rsidR="00163A5D" w:rsidRDefault="00163A5D" w:rsidP="00163A5D">
      <w:pPr>
        <w:autoSpaceDE w:val="0"/>
        <w:autoSpaceDN w:val="0"/>
        <w:adjustRightInd w:val="0"/>
        <w:rPr>
          <w:rFonts w:asciiTheme="minorHAnsi" w:eastAsia="MyriadPro-Regular" w:hAnsiTheme="minorHAnsi" w:cstheme="minorHAnsi"/>
          <w:lang w:val="de-AT" w:eastAsia="de-AT"/>
        </w:rPr>
      </w:pPr>
      <w:r w:rsidRPr="00982FD5">
        <w:rPr>
          <w:rFonts w:asciiTheme="minorHAnsi" w:eastAsia="MyriadPro-Regular" w:hAnsiTheme="minorHAnsi" w:cstheme="minorHAnsi"/>
          <w:lang w:val="de-AT" w:eastAsia="de-AT"/>
        </w:rPr>
        <w:t>Die Zusammenarbeit der Projektbeteiligten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organisiert sich jeweils mit dem zu</w:t>
      </w:r>
      <w:r>
        <w:rPr>
          <w:rFonts w:asciiTheme="minorHAnsi" w:eastAsia="MyriadPro-Regular" w:hAnsiTheme="minorHAnsi" w:cstheme="minorHAnsi"/>
          <w:lang w:val="de-AT" w:eastAsia="de-AT"/>
        </w:rPr>
        <w:t xml:space="preserve"> b</w:t>
      </w:r>
      <w:r w:rsidRPr="00982FD5">
        <w:rPr>
          <w:rFonts w:asciiTheme="minorHAnsi" w:eastAsia="MyriadPro-Regular" w:hAnsiTheme="minorHAnsi" w:cstheme="minorHAnsi"/>
          <w:lang w:val="de-AT" w:eastAsia="de-AT"/>
        </w:rPr>
        <w:t>ehandelnden Projekt neu. In unserem</w:t>
      </w:r>
      <w:r>
        <w:rPr>
          <w:rFonts w:asciiTheme="minorHAnsi" w:eastAsia="MyriadPro-Regular" w:hAnsiTheme="minorHAnsi" w:cstheme="minorHAnsi"/>
          <w:lang w:val="de-AT" w:eastAsia="de-AT"/>
        </w:rPr>
        <w:t xml:space="preserve"> Fall – an der FH Kä</w:t>
      </w:r>
      <w:r w:rsidRPr="00982FD5">
        <w:rPr>
          <w:rFonts w:asciiTheme="minorHAnsi" w:eastAsia="MyriadPro-Regular" w:hAnsiTheme="minorHAnsi" w:cstheme="minorHAnsi"/>
          <w:lang w:val="de-AT" w:eastAsia="de-AT"/>
        </w:rPr>
        <w:t>rnten – ist das Projekt</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in einigen Phasen in die Lehre eingebettet,</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in anderen nicht. Unser eingerichtetes</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„Design-</w:t>
      </w:r>
      <w:proofErr w:type="spellStart"/>
      <w:r w:rsidRPr="00982FD5">
        <w:rPr>
          <w:rFonts w:asciiTheme="minorHAnsi" w:eastAsia="MyriadPro-Regular" w:hAnsiTheme="minorHAnsi" w:cstheme="minorHAnsi"/>
          <w:lang w:val="de-AT" w:eastAsia="de-AT"/>
        </w:rPr>
        <w:t>Build</w:t>
      </w:r>
      <w:proofErr w:type="spellEnd"/>
      <w:r w:rsidRPr="00982FD5">
        <w:rPr>
          <w:rFonts w:asciiTheme="minorHAnsi" w:eastAsia="MyriadPro-Regular" w:hAnsiTheme="minorHAnsi" w:cstheme="minorHAnsi"/>
          <w:lang w:val="de-AT" w:eastAsia="de-AT"/>
        </w:rPr>
        <w:t>-Studio“ nennt sich „BAUEN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IM MASSSTAB 1:1“ als Wahlfach im Masterstudium</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Architektur. Eine wesentliche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Rol</w:t>
      </w:r>
      <w:r>
        <w:rPr>
          <w:rFonts w:asciiTheme="minorHAnsi" w:eastAsia="MyriadPro-Regular" w:hAnsiTheme="minorHAnsi" w:cstheme="minorHAnsi"/>
          <w:lang w:val="de-AT" w:eastAsia="de-AT"/>
        </w:rPr>
        <w:t>le dabei spielt Elias Rubin (Grü</w:t>
      </w:r>
      <w:r w:rsidRPr="00982FD5">
        <w:rPr>
          <w:rFonts w:asciiTheme="minorHAnsi" w:eastAsia="MyriadPro-Regular" w:hAnsiTheme="minorHAnsi" w:cstheme="minorHAnsi"/>
          <w:lang w:val="de-AT" w:eastAsia="de-AT"/>
        </w:rPr>
        <w:t>nder von</w:t>
      </w:r>
      <w:r>
        <w:rPr>
          <w:rFonts w:asciiTheme="minorHAnsi" w:eastAsia="MyriadPro-Regular" w:hAnsiTheme="minorHAnsi" w:cstheme="minorHAnsi"/>
          <w:lang w:val="de-AT" w:eastAsia="de-AT"/>
        </w:rPr>
        <w:t xml:space="preserve"> </w:t>
      </w:r>
      <w:proofErr w:type="spellStart"/>
      <w:r w:rsidRPr="00982FD5">
        <w:rPr>
          <w:rFonts w:asciiTheme="minorHAnsi" w:eastAsia="MyriadPro-Regular" w:hAnsiTheme="minorHAnsi" w:cstheme="minorHAnsi"/>
          <w:lang w:val="de-AT" w:eastAsia="de-AT"/>
        </w:rPr>
        <w:t>buildCollective</w:t>
      </w:r>
      <w:proofErr w:type="spellEnd"/>
      <w:r w:rsidRPr="00982FD5">
        <w:rPr>
          <w:rFonts w:asciiTheme="minorHAnsi" w:eastAsia="MyriadPro-Regular" w:hAnsiTheme="minorHAnsi" w:cstheme="minorHAnsi"/>
          <w:lang w:val="de-AT" w:eastAsia="de-AT"/>
        </w:rPr>
        <w:t>, gemeinsam mit Marlene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Wagner), der bislang immer Projektleiter</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 xml:space="preserve">vor Ort gewesen ist. </w:t>
      </w:r>
    </w:p>
    <w:p w:rsidR="00163A5D" w:rsidRPr="00982FD5" w:rsidRDefault="00163A5D" w:rsidP="00163A5D">
      <w:pPr>
        <w:autoSpaceDE w:val="0"/>
        <w:autoSpaceDN w:val="0"/>
        <w:adjustRightInd w:val="0"/>
        <w:rPr>
          <w:rFonts w:asciiTheme="minorHAnsi" w:eastAsia="MyriadPro-Regular" w:hAnsiTheme="minorHAnsi" w:cstheme="minorHAnsi"/>
          <w:lang w:val="de-AT" w:eastAsia="de-AT"/>
        </w:rPr>
      </w:pPr>
      <w:r w:rsidRPr="00982FD5">
        <w:rPr>
          <w:rFonts w:asciiTheme="minorHAnsi" w:eastAsia="MyriadPro-Regular" w:hAnsiTheme="minorHAnsi" w:cstheme="minorHAnsi"/>
          <w:lang w:val="de-AT" w:eastAsia="de-AT"/>
        </w:rPr>
        <w:t>Den Rahmen f</w:t>
      </w:r>
      <w:r>
        <w:rPr>
          <w:rFonts w:asciiTheme="minorHAnsi" w:eastAsia="MyriadPro-Regular" w:hAnsiTheme="minorHAnsi" w:cstheme="minorHAnsi"/>
          <w:lang w:val="de-AT" w:eastAsia="de-AT"/>
        </w:rPr>
        <w:t>ü</w:t>
      </w:r>
      <w:r w:rsidRPr="00982FD5">
        <w:rPr>
          <w:rFonts w:asciiTheme="minorHAnsi" w:eastAsia="MyriadPro-Regular" w:hAnsiTheme="minorHAnsi" w:cstheme="minorHAnsi"/>
          <w:lang w:val="de-AT" w:eastAsia="de-AT"/>
        </w:rPr>
        <w:t>r die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zentrale Gruppe an Studierenden bildet zumeist</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ein Entwurfsprojekt des Masterstudiums,</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das mit dem vorgenannten Wahlfach</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kombiniert wird. Flexibel k</w:t>
      </w:r>
      <w:r>
        <w:rPr>
          <w:rFonts w:asciiTheme="minorHAnsi" w:eastAsia="MyriadPro-Regular" w:hAnsiTheme="minorHAnsi" w:cstheme="minorHAnsi"/>
          <w:lang w:val="de-AT" w:eastAsia="de-AT"/>
        </w:rPr>
        <w:t>ö</w:t>
      </w:r>
      <w:r w:rsidRPr="00982FD5">
        <w:rPr>
          <w:rFonts w:asciiTheme="minorHAnsi" w:eastAsia="MyriadPro-Regular" w:hAnsiTheme="minorHAnsi" w:cstheme="minorHAnsi"/>
          <w:lang w:val="de-AT" w:eastAsia="de-AT"/>
        </w:rPr>
        <w:t>nnen noch weitere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Disziplinen hinzutreten – je nachdem,</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wie es das Projekt erfordert (</w:t>
      </w:r>
      <w:r>
        <w:rPr>
          <w:rFonts w:asciiTheme="minorHAnsi" w:eastAsia="MyriadPro-Regular" w:hAnsiTheme="minorHAnsi" w:cstheme="minorHAnsi"/>
          <w:lang w:val="de-AT" w:eastAsia="de-AT"/>
        </w:rPr>
        <w:t xml:space="preserve">z.B. </w:t>
      </w:r>
      <w:r w:rsidRPr="00982FD5">
        <w:rPr>
          <w:rFonts w:asciiTheme="minorHAnsi" w:eastAsia="MyriadPro-Regular" w:hAnsiTheme="minorHAnsi" w:cstheme="minorHAnsi"/>
          <w:lang w:val="de-AT" w:eastAsia="de-AT"/>
        </w:rPr>
        <w:t>Tragwerksplanung,</w:t>
      </w:r>
      <w:r>
        <w:rPr>
          <w:rFonts w:asciiTheme="minorHAnsi" w:eastAsia="MyriadPro-Regular" w:hAnsiTheme="minorHAnsi" w:cstheme="minorHAnsi"/>
          <w:lang w:val="de-AT" w:eastAsia="de-AT"/>
        </w:rPr>
        <w:t xml:space="preserve"> Modellbau, Visualisierung</w:t>
      </w:r>
      <w:r w:rsidRPr="00982FD5">
        <w:rPr>
          <w:rFonts w:asciiTheme="minorHAnsi" w:eastAsia="MyriadPro-Regular" w:hAnsiTheme="minorHAnsi" w:cstheme="minorHAnsi"/>
          <w:lang w:val="de-AT" w:eastAsia="de-AT"/>
        </w:rPr>
        <w:t>).</w:t>
      </w:r>
    </w:p>
    <w:p w:rsidR="00163A5D" w:rsidRPr="00982FD5" w:rsidRDefault="00163A5D" w:rsidP="00163A5D">
      <w:pPr>
        <w:autoSpaceDE w:val="0"/>
        <w:autoSpaceDN w:val="0"/>
        <w:adjustRightInd w:val="0"/>
        <w:rPr>
          <w:rFonts w:asciiTheme="minorHAnsi" w:eastAsia="MyriadPro-Regular" w:hAnsiTheme="minorHAnsi" w:cstheme="minorHAnsi"/>
          <w:lang w:val="de-AT" w:eastAsia="de-AT"/>
        </w:rPr>
      </w:pPr>
      <w:r w:rsidRPr="00982FD5">
        <w:rPr>
          <w:rFonts w:asciiTheme="minorHAnsi" w:eastAsia="MyriadPro-Regular" w:hAnsiTheme="minorHAnsi" w:cstheme="minorHAnsi"/>
          <w:lang w:val="de-AT" w:eastAsia="de-AT"/>
        </w:rPr>
        <w:t>Entsprechend diesen Erfordernissen werden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Lehrende des Studienbereiches, auch</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Externe, die im Rahmen der Lehre semesterweise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beauftragt werden, und weitere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fachkundige Personen einbezogen.</w:t>
      </w:r>
      <w:r>
        <w:rPr>
          <w:rFonts w:asciiTheme="minorHAnsi" w:eastAsia="MyriadPro-Regular" w:hAnsiTheme="minorHAnsi" w:cstheme="minorHAnsi"/>
          <w:lang w:val="de-AT" w:eastAsia="de-AT"/>
        </w:rPr>
        <w:t xml:space="preserve"> Die Projektbeteiligung fü</w:t>
      </w:r>
      <w:r w:rsidRPr="00982FD5">
        <w:rPr>
          <w:rFonts w:asciiTheme="minorHAnsi" w:eastAsia="MyriadPro-Regular" w:hAnsiTheme="minorHAnsi" w:cstheme="minorHAnsi"/>
          <w:lang w:val="de-AT" w:eastAsia="de-AT"/>
        </w:rPr>
        <w:t>r die etwa 15</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Studierenden erfolgt auf freiwilliger Basis.</w:t>
      </w:r>
      <w:r>
        <w:rPr>
          <w:rFonts w:asciiTheme="minorHAnsi" w:eastAsia="MyriadPro-Regular" w:hAnsiTheme="minorHAnsi" w:cstheme="minorHAnsi"/>
          <w:lang w:val="de-AT" w:eastAsia="de-AT"/>
        </w:rPr>
        <w:t xml:space="preserve"> Mö</w:t>
      </w:r>
      <w:r w:rsidRPr="00982FD5">
        <w:rPr>
          <w:rFonts w:asciiTheme="minorHAnsi" w:eastAsia="MyriadPro-Regular" w:hAnsiTheme="minorHAnsi" w:cstheme="minorHAnsi"/>
          <w:lang w:val="de-AT" w:eastAsia="de-AT"/>
        </w:rPr>
        <w:t>chte oder kann ein Mitglied des betroffenen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Jahrgangs in seiner Freizeit nicht</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eigenverantwortlich an der Umsetzung</w:t>
      </w:r>
      <w:r>
        <w:rPr>
          <w:rFonts w:asciiTheme="minorHAnsi" w:eastAsia="MyriadPro-Regular" w:hAnsiTheme="minorHAnsi" w:cstheme="minorHAnsi"/>
          <w:lang w:val="de-AT" w:eastAsia="de-AT"/>
        </w:rPr>
        <w:t xml:space="preserve"> beteiligt sein, wird fü</w:t>
      </w:r>
      <w:r w:rsidRPr="00982FD5">
        <w:rPr>
          <w:rFonts w:asciiTheme="minorHAnsi" w:eastAsia="MyriadPro-Regular" w:hAnsiTheme="minorHAnsi" w:cstheme="minorHAnsi"/>
          <w:lang w:val="de-AT" w:eastAsia="de-AT"/>
        </w:rPr>
        <w:t xml:space="preserve">r sie oder ihn ein </w:t>
      </w:r>
      <w:r>
        <w:rPr>
          <w:rFonts w:asciiTheme="minorHAnsi" w:eastAsia="MyriadPro-Regular" w:hAnsiTheme="minorHAnsi" w:cstheme="minorHAnsi"/>
          <w:lang w:val="de-AT" w:eastAsia="de-AT"/>
        </w:rPr>
        <w:t>i</w:t>
      </w:r>
      <w:r w:rsidRPr="00982FD5">
        <w:rPr>
          <w:rFonts w:asciiTheme="minorHAnsi" w:eastAsia="MyriadPro-Regular" w:hAnsiTheme="minorHAnsi" w:cstheme="minorHAnsi"/>
          <w:lang w:val="de-AT" w:eastAsia="de-AT"/>
        </w:rPr>
        <w:t>nteressantes</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 xml:space="preserve">Ersatzprojekt angeboten. </w:t>
      </w:r>
    </w:p>
    <w:p w:rsidR="00163A5D" w:rsidRDefault="00163A5D" w:rsidP="00163A5D">
      <w:pPr>
        <w:autoSpaceDE w:val="0"/>
        <w:autoSpaceDN w:val="0"/>
        <w:adjustRightInd w:val="0"/>
        <w:rPr>
          <w:rFonts w:asciiTheme="minorHAnsi" w:eastAsia="MyriadPro-Regular" w:hAnsiTheme="minorHAnsi" w:cstheme="minorHAnsi"/>
          <w:lang w:val="de-AT" w:eastAsia="de-AT"/>
        </w:rPr>
      </w:pPr>
      <w:r w:rsidRPr="00982FD5">
        <w:rPr>
          <w:rFonts w:asciiTheme="minorHAnsi" w:eastAsia="MyriadPro-Regular" w:hAnsiTheme="minorHAnsi" w:cstheme="minorHAnsi"/>
          <w:lang w:val="de-AT" w:eastAsia="de-AT"/>
        </w:rPr>
        <w:t>Das gesamte Projektteam lernt von Beginn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an, sich selbst zu organisieren. Das betrifft</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nahezu s</w:t>
      </w:r>
      <w:r>
        <w:rPr>
          <w:rFonts w:asciiTheme="minorHAnsi" w:eastAsia="MyriadPro-Regular" w:hAnsiTheme="minorHAnsi" w:cstheme="minorHAnsi"/>
          <w:lang w:val="de-AT" w:eastAsia="de-AT"/>
        </w:rPr>
        <w:t>ä</w:t>
      </w:r>
      <w:r w:rsidRPr="00982FD5">
        <w:rPr>
          <w:rFonts w:asciiTheme="minorHAnsi" w:eastAsia="MyriadPro-Regular" w:hAnsiTheme="minorHAnsi" w:cstheme="minorHAnsi"/>
          <w:lang w:val="de-AT" w:eastAsia="de-AT"/>
        </w:rPr>
        <w:t>mtliche abzuarbeitende Bereiche,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also fast immer auch die Suche nach</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Sponsoren und Unter</w:t>
      </w:r>
      <w:r>
        <w:rPr>
          <w:rFonts w:asciiTheme="minorHAnsi" w:eastAsia="MyriadPro-Regular" w:hAnsiTheme="minorHAnsi" w:cstheme="minorHAnsi"/>
          <w:lang w:val="de-AT" w:eastAsia="de-AT"/>
        </w:rPr>
        <w:t>stü</w:t>
      </w:r>
      <w:r w:rsidRPr="00982FD5">
        <w:rPr>
          <w:rFonts w:asciiTheme="minorHAnsi" w:eastAsia="MyriadPro-Regular" w:hAnsiTheme="minorHAnsi" w:cstheme="minorHAnsi"/>
          <w:lang w:val="de-AT" w:eastAsia="de-AT"/>
        </w:rPr>
        <w:t>tzern sowie alle</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organisatorisch und inhaltlich notwendigen</w:t>
      </w:r>
      <w:r>
        <w:rPr>
          <w:rFonts w:asciiTheme="minorHAnsi" w:eastAsia="MyriadPro-Regular" w:hAnsiTheme="minorHAnsi" w:cstheme="minorHAnsi"/>
          <w:lang w:val="de-AT" w:eastAsia="de-AT"/>
        </w:rPr>
        <w:t xml:space="preserve"> </w:t>
      </w:r>
      <w:r w:rsidRPr="00982FD5">
        <w:rPr>
          <w:rFonts w:asciiTheme="minorHAnsi" w:eastAsia="MyriadPro-Regular" w:hAnsiTheme="minorHAnsi" w:cstheme="minorHAnsi"/>
          <w:lang w:val="de-AT" w:eastAsia="de-AT"/>
        </w:rPr>
        <w:t xml:space="preserve">Agenden. </w:t>
      </w:r>
    </w:p>
    <w:p w:rsidR="00163A5D" w:rsidRDefault="00163A5D" w:rsidP="00900BF0">
      <w:pPr>
        <w:rPr>
          <w:rStyle w:val="A0"/>
          <w:rFonts w:asciiTheme="minorHAnsi" w:hAnsiTheme="minorHAnsi" w:cstheme="minorHAnsi"/>
          <w:sz w:val="24"/>
          <w:szCs w:val="24"/>
        </w:rPr>
      </w:pPr>
    </w:p>
    <w:p w:rsidR="00982FD5" w:rsidRPr="00C516ED" w:rsidRDefault="00982FD5" w:rsidP="00982FD5">
      <w:pPr>
        <w:autoSpaceDE w:val="0"/>
        <w:autoSpaceDN w:val="0"/>
        <w:adjustRightInd w:val="0"/>
        <w:rPr>
          <w:rFonts w:asciiTheme="minorHAnsi" w:eastAsia="Calibri" w:hAnsiTheme="minorHAnsi" w:cstheme="minorHAnsi"/>
          <w:b/>
          <w:lang w:val="de-AT" w:eastAsia="en-US"/>
        </w:rPr>
      </w:pPr>
      <w:r>
        <w:rPr>
          <w:rFonts w:asciiTheme="minorHAnsi" w:eastAsia="Calibri" w:hAnsiTheme="minorHAnsi" w:cstheme="minorHAnsi"/>
          <w:b/>
          <w:lang w:val="de-AT" w:eastAsia="en-US"/>
        </w:rPr>
        <w:t xml:space="preserve">Projektpartner </w:t>
      </w:r>
      <w:proofErr w:type="spellStart"/>
      <w:r w:rsidRPr="00C516ED">
        <w:rPr>
          <w:rFonts w:asciiTheme="minorHAnsi" w:eastAsia="Calibri" w:hAnsiTheme="minorHAnsi" w:cstheme="minorHAnsi"/>
          <w:b/>
          <w:lang w:val="de-AT" w:eastAsia="en-US"/>
        </w:rPr>
        <w:t>buildCollective</w:t>
      </w:r>
      <w:proofErr w:type="spellEnd"/>
      <w:r w:rsidRPr="00C516ED">
        <w:rPr>
          <w:rFonts w:asciiTheme="minorHAnsi" w:eastAsia="Calibri" w:hAnsiTheme="minorHAnsi" w:cstheme="minorHAnsi"/>
          <w:b/>
          <w:lang w:val="de-AT" w:eastAsia="en-US"/>
        </w:rPr>
        <w:t xml:space="preserve"> – Non Profit Organisation </w:t>
      </w:r>
      <w:proofErr w:type="spellStart"/>
      <w:r w:rsidRPr="00C516ED">
        <w:rPr>
          <w:rFonts w:asciiTheme="minorHAnsi" w:eastAsia="Calibri" w:hAnsiTheme="minorHAnsi" w:cstheme="minorHAnsi"/>
          <w:b/>
          <w:lang w:val="de-AT" w:eastAsia="en-US"/>
        </w:rPr>
        <w:t>for</w:t>
      </w:r>
      <w:proofErr w:type="spellEnd"/>
      <w:r w:rsidRPr="00C516ED">
        <w:rPr>
          <w:rFonts w:asciiTheme="minorHAnsi" w:eastAsia="Calibri" w:hAnsiTheme="minorHAnsi" w:cstheme="minorHAnsi"/>
          <w:b/>
          <w:lang w:val="de-AT" w:eastAsia="en-US"/>
        </w:rPr>
        <w:t xml:space="preserve"> </w:t>
      </w:r>
      <w:proofErr w:type="spellStart"/>
      <w:r w:rsidRPr="00C516ED">
        <w:rPr>
          <w:rFonts w:asciiTheme="minorHAnsi" w:eastAsia="Calibri" w:hAnsiTheme="minorHAnsi" w:cstheme="minorHAnsi"/>
          <w:b/>
          <w:lang w:val="de-AT" w:eastAsia="en-US"/>
        </w:rPr>
        <w:t>Architecture</w:t>
      </w:r>
      <w:proofErr w:type="spellEnd"/>
      <w:r w:rsidRPr="00C516ED">
        <w:rPr>
          <w:rFonts w:asciiTheme="minorHAnsi" w:eastAsia="Calibri" w:hAnsiTheme="minorHAnsi" w:cstheme="minorHAnsi"/>
          <w:b/>
          <w:lang w:val="de-AT" w:eastAsia="en-US"/>
        </w:rPr>
        <w:t xml:space="preserve"> </w:t>
      </w:r>
      <w:proofErr w:type="spellStart"/>
      <w:r w:rsidRPr="00C516ED">
        <w:rPr>
          <w:rFonts w:asciiTheme="minorHAnsi" w:eastAsia="Calibri" w:hAnsiTheme="minorHAnsi" w:cstheme="minorHAnsi"/>
          <w:b/>
          <w:lang w:val="de-AT" w:eastAsia="en-US"/>
        </w:rPr>
        <w:t>and</w:t>
      </w:r>
      <w:proofErr w:type="spellEnd"/>
      <w:r w:rsidRPr="00C516ED">
        <w:rPr>
          <w:rFonts w:asciiTheme="minorHAnsi" w:eastAsia="Calibri" w:hAnsiTheme="minorHAnsi" w:cstheme="minorHAnsi"/>
          <w:b/>
          <w:lang w:val="de-AT" w:eastAsia="en-US"/>
        </w:rPr>
        <w:t xml:space="preserve"> Development</w:t>
      </w:r>
    </w:p>
    <w:p w:rsidR="00982FD5" w:rsidRDefault="00982FD5" w:rsidP="00982FD5">
      <w:pPr>
        <w:autoSpaceDE w:val="0"/>
        <w:autoSpaceDN w:val="0"/>
        <w:adjustRightInd w:val="0"/>
        <w:rPr>
          <w:rFonts w:asciiTheme="minorHAnsi" w:eastAsia="Calibri" w:hAnsiTheme="minorHAnsi" w:cstheme="minorHAnsi"/>
          <w:lang w:val="de-AT" w:eastAsia="en-US"/>
        </w:rPr>
      </w:pPr>
      <w:r w:rsidRPr="00982FD5">
        <w:rPr>
          <w:rFonts w:asciiTheme="minorHAnsi" w:eastAsia="Calibri" w:hAnsiTheme="minorHAnsi" w:cstheme="minorHAnsi"/>
          <w:lang w:val="de-AT" w:eastAsia="en-US"/>
        </w:rPr>
        <w:t>Der gemeinnützige Verein</w:t>
      </w:r>
      <w:r w:rsidRPr="004D7350">
        <w:rPr>
          <w:rFonts w:asciiTheme="minorHAnsi" w:eastAsia="Calibri" w:hAnsiTheme="minorHAnsi" w:cstheme="minorHAnsi"/>
          <w:lang w:val="de-AT" w:eastAsia="en-US"/>
        </w:rPr>
        <w:t xml:space="preserve"> für Architektur und Entwicklung, mit Sitz in Wien, wurde 2010 gegründet und versteht sich als Plattform für Implementierung und Forschung zu alternativen Bautechnologien, Strategien der Raumproduktion und kollektiven Prozessen.</w:t>
      </w:r>
    </w:p>
    <w:p w:rsidR="00982FD5" w:rsidRDefault="00982FD5" w:rsidP="00982FD5">
      <w:pPr>
        <w:autoSpaceDE w:val="0"/>
        <w:autoSpaceDN w:val="0"/>
        <w:adjustRightInd w:val="0"/>
        <w:rPr>
          <w:rFonts w:asciiTheme="minorHAnsi" w:eastAsia="Calibri" w:hAnsiTheme="minorHAnsi" w:cstheme="minorHAnsi"/>
          <w:lang w:val="de-AT" w:eastAsia="en-US"/>
        </w:rPr>
      </w:pPr>
      <w:r w:rsidRPr="004D7350">
        <w:rPr>
          <w:rFonts w:asciiTheme="minorHAnsi" w:eastAsia="Calibri" w:hAnsiTheme="minorHAnsi" w:cstheme="minorHAnsi"/>
          <w:lang w:val="de-AT" w:eastAsia="en-US"/>
        </w:rPr>
        <w:t xml:space="preserve">Die Architekten und Hauptakteure </w:t>
      </w:r>
      <w:r>
        <w:rPr>
          <w:rFonts w:asciiTheme="minorHAnsi" w:eastAsia="Calibri" w:hAnsiTheme="minorHAnsi" w:cstheme="minorHAnsi"/>
          <w:lang w:val="de-AT" w:eastAsia="en-US"/>
        </w:rPr>
        <w:t xml:space="preserve">sind </w:t>
      </w:r>
      <w:r w:rsidRPr="004D7350">
        <w:rPr>
          <w:rFonts w:asciiTheme="minorHAnsi" w:eastAsia="Calibri" w:hAnsiTheme="minorHAnsi" w:cstheme="minorHAnsi"/>
          <w:lang w:val="de-AT" w:eastAsia="en-US"/>
        </w:rPr>
        <w:t xml:space="preserve">Elias Rubin und Marlene Wagner. </w:t>
      </w:r>
    </w:p>
    <w:p w:rsidR="00982FD5" w:rsidRPr="004D7350" w:rsidRDefault="00982FD5" w:rsidP="00982FD5">
      <w:pPr>
        <w:autoSpaceDE w:val="0"/>
        <w:autoSpaceDN w:val="0"/>
        <w:adjustRightInd w:val="0"/>
        <w:rPr>
          <w:rFonts w:asciiTheme="minorHAnsi" w:eastAsia="Calibri" w:hAnsiTheme="minorHAnsi" w:cstheme="minorHAnsi"/>
          <w:lang w:val="de-AT" w:eastAsia="en-US"/>
        </w:rPr>
      </w:pPr>
      <w:r w:rsidRPr="00982FD5">
        <w:rPr>
          <w:rFonts w:asciiTheme="minorHAnsi" w:eastAsia="Calibri" w:hAnsiTheme="minorHAnsi" w:cstheme="minorHAnsi"/>
          <w:lang w:val="de-AT" w:eastAsia="en-US"/>
        </w:rPr>
        <w:t>Spezialisiertes Know-how</w:t>
      </w:r>
      <w:r w:rsidRPr="004D7350">
        <w:rPr>
          <w:rFonts w:asciiTheme="minorHAnsi" w:eastAsia="Calibri" w:hAnsiTheme="minorHAnsi" w:cstheme="minorHAnsi"/>
          <w:lang w:val="de-AT" w:eastAsia="en-US"/>
        </w:rPr>
        <w:t xml:space="preserve"> wurde anhand von Kooperationen mit verschiedenen Organisationen in Europa und in Ländern des Südens, Weiterbildung, theoretischem Diskurs und vor allem praktische Erfahrung angeeignet.</w:t>
      </w:r>
    </w:p>
    <w:p w:rsidR="00982FD5" w:rsidRPr="004D7350" w:rsidRDefault="00982FD5" w:rsidP="00982FD5">
      <w:pPr>
        <w:autoSpaceDE w:val="0"/>
        <w:autoSpaceDN w:val="0"/>
        <w:adjustRightInd w:val="0"/>
        <w:rPr>
          <w:rFonts w:asciiTheme="minorHAnsi" w:eastAsia="Calibri" w:hAnsiTheme="minorHAnsi" w:cstheme="minorHAnsi"/>
          <w:lang w:val="de-AT" w:eastAsia="en-US"/>
        </w:rPr>
      </w:pPr>
      <w:r w:rsidRPr="004D7350">
        <w:rPr>
          <w:rFonts w:asciiTheme="minorHAnsi" w:eastAsia="Calibri" w:hAnsiTheme="minorHAnsi" w:cstheme="minorHAnsi"/>
          <w:lang w:val="de-AT" w:eastAsia="en-US"/>
        </w:rPr>
        <w:t>Durch Lehrtätigkeiten und Projektpartnerschaften werden alle Schritte von Organisation und Entwurf, bis zu Implementierung und Bauabwicklung mit Studierendengruppen, lokalen Verantwortlichen und Partnern in der Gemeinde durchlaufen.</w:t>
      </w:r>
    </w:p>
    <w:p w:rsidR="00982FD5" w:rsidRPr="004D7350" w:rsidRDefault="00982FD5" w:rsidP="00982FD5">
      <w:pPr>
        <w:autoSpaceDE w:val="0"/>
        <w:autoSpaceDN w:val="0"/>
        <w:adjustRightInd w:val="0"/>
        <w:rPr>
          <w:rFonts w:asciiTheme="minorHAnsi" w:eastAsia="Calibri" w:hAnsiTheme="minorHAnsi" w:cstheme="minorHAnsi"/>
          <w:lang w:val="de-AT" w:eastAsia="en-US"/>
        </w:rPr>
      </w:pPr>
      <w:r w:rsidRPr="004D7350">
        <w:rPr>
          <w:rFonts w:asciiTheme="minorHAnsi" w:eastAsia="Calibri" w:hAnsiTheme="minorHAnsi" w:cstheme="minorHAnsi"/>
          <w:lang w:val="de-AT" w:eastAsia="en-US"/>
        </w:rPr>
        <w:t>Dabei steht nicht das Produkt sond</w:t>
      </w:r>
      <w:r>
        <w:rPr>
          <w:rFonts w:asciiTheme="minorHAnsi" w:eastAsia="Calibri" w:hAnsiTheme="minorHAnsi" w:cstheme="minorHAnsi"/>
          <w:lang w:val="de-AT" w:eastAsia="en-US"/>
        </w:rPr>
        <w:t xml:space="preserve">ern der Prozess im Vordergrund, welcher </w:t>
      </w:r>
      <w:r w:rsidRPr="004D7350">
        <w:rPr>
          <w:rFonts w:asciiTheme="minorHAnsi" w:eastAsia="Calibri" w:hAnsiTheme="minorHAnsi" w:cstheme="minorHAnsi"/>
          <w:lang w:val="de-AT" w:eastAsia="en-US"/>
        </w:rPr>
        <w:t xml:space="preserve">in der Zusammenarbeit von </w:t>
      </w:r>
      <w:proofErr w:type="spellStart"/>
      <w:r w:rsidRPr="004D7350">
        <w:rPr>
          <w:rFonts w:asciiTheme="minorHAnsi" w:eastAsia="Calibri" w:hAnsiTheme="minorHAnsi" w:cstheme="minorHAnsi"/>
          <w:lang w:val="de-AT" w:eastAsia="en-US"/>
        </w:rPr>
        <w:t>build</w:t>
      </w:r>
      <w:proofErr w:type="spellEnd"/>
      <w:r w:rsidRPr="004D7350">
        <w:rPr>
          <w:rFonts w:asciiTheme="minorHAnsi" w:eastAsia="Calibri" w:hAnsiTheme="minorHAnsi" w:cstheme="minorHAnsi"/>
          <w:lang w:val="de-AT" w:eastAsia="en-US"/>
        </w:rPr>
        <w:t xml:space="preserve"> Collective mit Universitäten, NGOs, Bauherren, lokaler Verwaltung, Sponsoren, Nutzern und Einwohnern mit jedem Projekt aufs Neue definiert</w:t>
      </w:r>
      <w:r>
        <w:rPr>
          <w:rFonts w:asciiTheme="minorHAnsi" w:eastAsia="Calibri" w:hAnsiTheme="minorHAnsi" w:cstheme="minorHAnsi"/>
          <w:lang w:val="de-AT" w:eastAsia="en-US"/>
        </w:rPr>
        <w:t xml:space="preserve"> wird</w:t>
      </w:r>
      <w:r w:rsidRPr="004D7350">
        <w:rPr>
          <w:rFonts w:asciiTheme="minorHAnsi" w:eastAsia="Calibri" w:hAnsiTheme="minorHAnsi" w:cstheme="minorHAnsi"/>
          <w:lang w:val="de-AT" w:eastAsia="en-US"/>
        </w:rPr>
        <w:t>.</w:t>
      </w:r>
      <w:r w:rsidR="00010884">
        <w:rPr>
          <w:rFonts w:asciiTheme="minorHAnsi" w:eastAsia="Calibri" w:hAnsiTheme="minorHAnsi" w:cstheme="minorHAnsi"/>
          <w:lang w:val="de-AT" w:eastAsia="en-US"/>
        </w:rPr>
        <w:t xml:space="preserve"> </w:t>
      </w:r>
      <w:proofErr w:type="spellStart"/>
      <w:r w:rsidRPr="004D7350">
        <w:rPr>
          <w:rFonts w:asciiTheme="minorHAnsi" w:eastAsia="Calibri" w:hAnsiTheme="minorHAnsi" w:cstheme="minorHAnsi"/>
          <w:lang w:val="de-AT" w:eastAsia="en-US"/>
        </w:rPr>
        <w:t>buildCollective</w:t>
      </w:r>
      <w:proofErr w:type="spellEnd"/>
      <w:r w:rsidRPr="004D7350">
        <w:rPr>
          <w:rFonts w:asciiTheme="minorHAnsi" w:eastAsia="Calibri" w:hAnsiTheme="minorHAnsi" w:cstheme="minorHAnsi"/>
          <w:lang w:val="de-AT" w:eastAsia="en-US"/>
        </w:rPr>
        <w:t xml:space="preserve"> versteht sich dabei als Vermittler und stimuliert vorhandene Potenziale und Ressourcen für eine angepasste Architektur basierend auf ökologischer, sozialer und ökonomischer Nachhaltigkeit.</w:t>
      </w:r>
      <w:r>
        <w:rPr>
          <w:rFonts w:asciiTheme="minorHAnsi" w:eastAsia="Calibri" w:hAnsiTheme="minorHAnsi" w:cstheme="minorHAnsi"/>
          <w:lang w:val="de-AT" w:eastAsia="en-US"/>
        </w:rPr>
        <w:t xml:space="preserve"> </w:t>
      </w:r>
      <w:r w:rsidRPr="004D7350">
        <w:rPr>
          <w:rFonts w:asciiTheme="minorHAnsi" w:eastAsia="Calibri" w:hAnsiTheme="minorHAnsi" w:cstheme="minorHAnsi"/>
          <w:lang w:val="de-AT" w:eastAsia="en-US"/>
        </w:rPr>
        <w:t xml:space="preserve">Der bewusste Umgang mit Ort und Umgebung, Wissensproduktion und Austausch zwischen Beteiligten durch die aktive Handlung und die </w:t>
      </w:r>
      <w:r w:rsidRPr="004D7350">
        <w:rPr>
          <w:rFonts w:asciiTheme="minorHAnsi" w:eastAsia="Calibri" w:hAnsiTheme="minorHAnsi" w:cstheme="minorHAnsi"/>
          <w:lang w:val="de-AT" w:eastAsia="en-US"/>
        </w:rPr>
        <w:lastRenderedPageBreak/>
        <w:t xml:space="preserve">Förderung von Autonomie und sozio-ökonomische Aufwertungsstrategien stehen im Vordergrund. </w:t>
      </w:r>
    </w:p>
    <w:p w:rsidR="00982FD5" w:rsidRPr="004D7350" w:rsidRDefault="00982FD5" w:rsidP="00982FD5">
      <w:pPr>
        <w:autoSpaceDE w:val="0"/>
        <w:autoSpaceDN w:val="0"/>
        <w:adjustRightInd w:val="0"/>
        <w:rPr>
          <w:rFonts w:asciiTheme="minorHAnsi" w:eastAsia="Calibri" w:hAnsiTheme="minorHAnsi" w:cstheme="minorHAnsi"/>
          <w:lang w:val="de-AT" w:eastAsia="en-US"/>
        </w:rPr>
      </w:pPr>
      <w:r w:rsidRPr="004D7350">
        <w:rPr>
          <w:rFonts w:asciiTheme="minorHAnsi" w:eastAsia="Calibri" w:hAnsiTheme="minorHAnsi" w:cstheme="minorHAnsi"/>
          <w:lang w:val="de-AT" w:eastAsia="en-US"/>
        </w:rPr>
        <w:t>Neben Klassenräumen und Werkstätten für Bildungseinrichtungen, Infrastruktur für Transport, Wasser, kommunale Treffpunkte und Spielplätze konnten in den vergangen</w:t>
      </w:r>
      <w:r>
        <w:rPr>
          <w:rFonts w:asciiTheme="minorHAnsi" w:eastAsia="Calibri" w:hAnsiTheme="minorHAnsi" w:cstheme="minorHAnsi"/>
          <w:lang w:val="de-AT" w:eastAsia="en-US"/>
        </w:rPr>
        <w:t>en</w:t>
      </w:r>
      <w:r w:rsidRPr="004D7350">
        <w:rPr>
          <w:rFonts w:asciiTheme="minorHAnsi" w:eastAsia="Calibri" w:hAnsiTheme="minorHAnsi" w:cstheme="minorHAnsi"/>
          <w:lang w:val="de-AT" w:eastAsia="en-US"/>
        </w:rPr>
        <w:t xml:space="preserve"> Jahren auch Entwicklungspläne, partizipative Strategien und Programmierung in verschiedenen Maßstäben implementiert werden.</w:t>
      </w:r>
    </w:p>
    <w:p w:rsidR="00982FD5" w:rsidRPr="004D7350" w:rsidRDefault="00982FD5" w:rsidP="00982FD5">
      <w:pPr>
        <w:autoSpaceDE w:val="0"/>
        <w:autoSpaceDN w:val="0"/>
        <w:adjustRightInd w:val="0"/>
        <w:rPr>
          <w:rFonts w:asciiTheme="minorHAnsi" w:eastAsia="Calibri" w:hAnsiTheme="minorHAnsi" w:cstheme="minorHAnsi"/>
          <w:lang w:val="de-AT" w:eastAsia="en-US"/>
        </w:rPr>
      </w:pPr>
    </w:p>
    <w:p w:rsidR="00982FD5" w:rsidRPr="00FC4166" w:rsidRDefault="00010884" w:rsidP="00982FD5">
      <w:pPr>
        <w:autoSpaceDE w:val="0"/>
        <w:autoSpaceDN w:val="0"/>
        <w:adjustRightInd w:val="0"/>
        <w:rPr>
          <w:rFonts w:asciiTheme="minorHAnsi" w:eastAsia="Calibri" w:hAnsiTheme="minorHAnsi" w:cstheme="minorHAnsi"/>
          <w:lang w:val="de-AT" w:eastAsia="en-US"/>
        </w:rPr>
      </w:pPr>
      <w:r>
        <w:rPr>
          <w:rFonts w:asciiTheme="minorHAnsi" w:eastAsia="Calibri" w:hAnsiTheme="minorHAnsi" w:cstheme="minorHAnsi"/>
          <w:b/>
          <w:lang w:val="de-AT" w:eastAsia="en-US"/>
        </w:rPr>
        <w:t>Rubins und Wagners</w:t>
      </w:r>
      <w:r w:rsidR="00982FD5" w:rsidRPr="00C516ED">
        <w:rPr>
          <w:rFonts w:asciiTheme="minorHAnsi" w:eastAsia="Calibri" w:hAnsiTheme="minorHAnsi" w:cstheme="minorHAnsi"/>
          <w:b/>
          <w:lang w:val="de-AT" w:eastAsia="en-US"/>
        </w:rPr>
        <w:t xml:space="preserve"> Vortrag </w:t>
      </w:r>
      <w:r w:rsidR="00982FD5">
        <w:rPr>
          <w:rFonts w:asciiTheme="minorHAnsi" w:eastAsia="Calibri" w:hAnsiTheme="minorHAnsi" w:cstheme="minorHAnsi"/>
          <w:b/>
          <w:lang w:val="de-AT" w:eastAsia="en-US"/>
        </w:rPr>
        <w:t xml:space="preserve">im Rahmenprogramm der Ausstellung unter dem Titel </w:t>
      </w:r>
      <w:r w:rsidR="00982FD5" w:rsidRPr="00C516ED">
        <w:rPr>
          <w:rFonts w:asciiTheme="minorHAnsi" w:eastAsia="Calibri" w:hAnsiTheme="minorHAnsi" w:cstheme="minorHAnsi"/>
          <w:b/>
          <w:lang w:val="de-AT" w:eastAsia="en-US"/>
        </w:rPr>
        <w:t>“</w:t>
      </w:r>
      <w:proofErr w:type="spellStart"/>
      <w:r w:rsidR="00982FD5" w:rsidRPr="00C516ED">
        <w:rPr>
          <w:rFonts w:asciiTheme="minorHAnsi" w:eastAsia="Calibri" w:hAnsiTheme="minorHAnsi" w:cstheme="minorHAnsi"/>
          <w:b/>
          <w:lang w:val="de-AT" w:eastAsia="en-US"/>
        </w:rPr>
        <w:t>Preconstruction</w:t>
      </w:r>
      <w:proofErr w:type="spellEnd"/>
      <w:r w:rsidR="00982FD5" w:rsidRPr="00C516ED">
        <w:rPr>
          <w:rFonts w:asciiTheme="minorHAnsi" w:eastAsia="Calibri" w:hAnsiTheme="minorHAnsi" w:cstheme="minorHAnsi"/>
          <w:b/>
          <w:lang w:val="de-AT" w:eastAsia="en-US"/>
        </w:rPr>
        <w:t>/</w:t>
      </w:r>
      <w:proofErr w:type="spellStart"/>
      <w:r w:rsidR="00982FD5" w:rsidRPr="00C516ED">
        <w:rPr>
          <w:rFonts w:asciiTheme="minorHAnsi" w:eastAsia="Calibri" w:hAnsiTheme="minorHAnsi" w:cstheme="minorHAnsi"/>
          <w:b/>
          <w:lang w:val="de-AT" w:eastAsia="en-US"/>
        </w:rPr>
        <w:t>Postconstruction</w:t>
      </w:r>
      <w:proofErr w:type="spellEnd"/>
      <w:r w:rsidR="00982FD5" w:rsidRPr="00C516ED">
        <w:rPr>
          <w:rFonts w:asciiTheme="minorHAnsi" w:eastAsia="Calibri" w:hAnsiTheme="minorHAnsi" w:cstheme="minorHAnsi"/>
          <w:b/>
          <w:lang w:val="de-AT" w:eastAsia="en-US"/>
        </w:rPr>
        <w:t>”</w:t>
      </w:r>
      <w:r w:rsidR="00982FD5" w:rsidRPr="00FC4166">
        <w:rPr>
          <w:rFonts w:asciiTheme="minorHAnsi" w:eastAsia="Calibri" w:hAnsiTheme="minorHAnsi" w:cstheme="minorHAnsi"/>
          <w:lang w:val="de-AT" w:eastAsia="en-US"/>
        </w:rPr>
        <w:t xml:space="preserve">, widmet sich Architekturprojekten welche in </w:t>
      </w:r>
      <w:r w:rsidR="00982FD5">
        <w:rPr>
          <w:rFonts w:asciiTheme="minorHAnsi" w:eastAsia="Calibri" w:hAnsiTheme="minorHAnsi" w:cstheme="minorHAnsi"/>
          <w:lang w:val="de-AT" w:eastAsia="en-US"/>
        </w:rPr>
        <w:t xml:space="preserve">mit Hilfe des Vereins in </w:t>
      </w:r>
      <w:r w:rsidR="00982FD5" w:rsidRPr="00FC4166">
        <w:rPr>
          <w:rFonts w:asciiTheme="minorHAnsi" w:eastAsia="Calibri" w:hAnsiTheme="minorHAnsi" w:cstheme="minorHAnsi"/>
          <w:lang w:val="de-AT" w:eastAsia="en-US"/>
        </w:rPr>
        <w:t xml:space="preserve">Zusammenarbeit </w:t>
      </w:r>
      <w:r w:rsidR="00982FD5">
        <w:rPr>
          <w:rFonts w:asciiTheme="minorHAnsi" w:eastAsia="Calibri" w:hAnsiTheme="minorHAnsi" w:cstheme="minorHAnsi"/>
          <w:lang w:val="de-AT" w:eastAsia="en-US"/>
        </w:rPr>
        <w:t>mit</w:t>
      </w:r>
      <w:r w:rsidR="00982FD5" w:rsidRPr="00FC4166">
        <w:rPr>
          <w:rFonts w:asciiTheme="minorHAnsi" w:eastAsia="Calibri" w:hAnsiTheme="minorHAnsi" w:cstheme="minorHAnsi"/>
          <w:lang w:val="de-AT" w:eastAsia="en-US"/>
        </w:rPr>
        <w:t xml:space="preserve"> der Fachhochschule Kärnten, der NGO s2arch und lokalen Nutzern in den vergangenen sechs Jahren in Südafrika entstanden. </w:t>
      </w:r>
      <w:r w:rsidR="00982FD5">
        <w:rPr>
          <w:rFonts w:asciiTheme="minorHAnsi" w:eastAsia="Calibri" w:hAnsiTheme="minorHAnsi" w:cstheme="minorHAnsi"/>
          <w:lang w:val="de-AT" w:eastAsia="en-US"/>
        </w:rPr>
        <w:t xml:space="preserve">Der </w:t>
      </w:r>
      <w:r w:rsidR="00982FD5" w:rsidRPr="00FC4166">
        <w:rPr>
          <w:rFonts w:asciiTheme="minorHAnsi" w:eastAsia="Calibri" w:hAnsiTheme="minorHAnsi" w:cstheme="minorHAnsi"/>
          <w:lang w:val="de-AT" w:eastAsia="en-US"/>
        </w:rPr>
        <w:t>Fokus liegt hierbei nicht auf Produkt und fertigem Gebäude als vielmehr den Prozessen der Produktion und dem Zusammenspiel unterschiedlicher Faktoren und beteiligten Personen, welche den gemeinsam Raum entstehen lassen.</w:t>
      </w:r>
    </w:p>
    <w:p w:rsidR="00982FD5" w:rsidRPr="004D7350" w:rsidRDefault="00982FD5" w:rsidP="00982FD5">
      <w:pPr>
        <w:autoSpaceDE w:val="0"/>
        <w:autoSpaceDN w:val="0"/>
        <w:adjustRightInd w:val="0"/>
        <w:rPr>
          <w:rFonts w:asciiTheme="minorHAnsi" w:eastAsia="Calibri" w:hAnsiTheme="minorHAnsi" w:cstheme="minorHAnsi"/>
          <w:lang w:val="de-AT" w:eastAsia="en-US"/>
        </w:rPr>
      </w:pPr>
      <w:r w:rsidRPr="00FC4166">
        <w:rPr>
          <w:rFonts w:asciiTheme="minorHAnsi" w:eastAsia="Calibri" w:hAnsiTheme="minorHAnsi" w:cstheme="minorHAnsi"/>
          <w:lang w:val="de-AT" w:eastAsia="en-US"/>
        </w:rPr>
        <w:t>So steht die Frage um Ort und Ressourcen am Beginn jeden Projektes - Baumaterial, lokale Traditionen, Kapazitäten des Partners, vorhandene Fertigkeiten und Team Zusammensetzung definieren Prozess und gebauten Raum.</w:t>
      </w:r>
    </w:p>
    <w:p w:rsidR="00982FD5" w:rsidRDefault="00982FD5" w:rsidP="00900BF0">
      <w:pPr>
        <w:rPr>
          <w:rFonts w:asciiTheme="minorHAnsi" w:hAnsiTheme="minorHAnsi" w:cstheme="minorHAnsi"/>
          <w:lang w:val="de-AT"/>
        </w:rPr>
      </w:pPr>
    </w:p>
    <w:p w:rsidR="00010884" w:rsidRPr="00010884" w:rsidRDefault="00010884" w:rsidP="00010884">
      <w:pPr>
        <w:pBdr>
          <w:bottom w:val="single" w:sz="4" w:space="1" w:color="auto"/>
        </w:pBdr>
        <w:rPr>
          <w:rFonts w:asciiTheme="minorHAnsi" w:hAnsiTheme="minorHAnsi" w:cstheme="minorHAnsi"/>
          <w:b/>
          <w:color w:val="FF0000"/>
          <w:lang w:val="de-AT"/>
        </w:rPr>
      </w:pPr>
      <w:r w:rsidRPr="00010884">
        <w:rPr>
          <w:rFonts w:asciiTheme="minorHAnsi" w:hAnsiTheme="minorHAnsi" w:cstheme="minorHAnsi"/>
          <w:b/>
          <w:color w:val="FF0000"/>
          <w:lang w:val="de-AT"/>
        </w:rPr>
        <w:t>Die Länder</w:t>
      </w:r>
    </w:p>
    <w:p w:rsidR="00B643E3" w:rsidRPr="00B643E3" w:rsidRDefault="00B643E3" w:rsidP="00010884">
      <w:pPr>
        <w:autoSpaceDE w:val="0"/>
        <w:autoSpaceDN w:val="0"/>
        <w:adjustRightInd w:val="0"/>
        <w:rPr>
          <w:rFonts w:asciiTheme="minorHAnsi" w:hAnsiTheme="minorHAnsi" w:cstheme="minorHAnsi"/>
          <w:b/>
        </w:rPr>
      </w:pPr>
    </w:p>
    <w:p w:rsidR="00AD040B" w:rsidRPr="00982FD5" w:rsidRDefault="00AD040B" w:rsidP="00010884">
      <w:pPr>
        <w:autoSpaceDE w:val="0"/>
        <w:autoSpaceDN w:val="0"/>
        <w:adjustRightInd w:val="0"/>
        <w:rPr>
          <w:rFonts w:asciiTheme="minorHAnsi" w:hAnsiTheme="minorHAnsi" w:cstheme="minorHAnsi"/>
          <w:b/>
          <w:color w:val="FF0000"/>
        </w:rPr>
      </w:pPr>
      <w:r w:rsidRPr="00982FD5">
        <w:rPr>
          <w:rFonts w:asciiTheme="minorHAnsi" w:hAnsiTheme="minorHAnsi" w:cstheme="minorHAnsi"/>
          <w:b/>
          <w:color w:val="FF0000"/>
        </w:rPr>
        <w:t>Südafrika</w:t>
      </w:r>
    </w:p>
    <w:p w:rsidR="00374935" w:rsidRPr="00374935" w:rsidRDefault="00374935" w:rsidP="00010884">
      <w:pPr>
        <w:autoSpaceDE w:val="0"/>
        <w:autoSpaceDN w:val="0"/>
        <w:adjustRightInd w:val="0"/>
        <w:rPr>
          <w:rFonts w:asciiTheme="minorHAnsi" w:hAnsiTheme="minorHAnsi" w:cstheme="minorHAnsi"/>
          <w:b/>
          <w:lang w:val="de-AT" w:eastAsia="de-AT"/>
        </w:rPr>
      </w:pPr>
      <w:r>
        <w:rPr>
          <w:rFonts w:asciiTheme="minorHAnsi" w:hAnsiTheme="minorHAnsi" w:cstheme="minorHAnsi"/>
          <w:b/>
          <w:lang w:val="de-AT" w:eastAsia="de-AT"/>
        </w:rPr>
        <w:t>Rassenkonflikt</w:t>
      </w:r>
    </w:p>
    <w:p w:rsidR="00374935" w:rsidRDefault="00642588" w:rsidP="00010884">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 xml:space="preserve">In </w:t>
      </w:r>
      <w:r w:rsidR="00AD040B">
        <w:rPr>
          <w:rFonts w:asciiTheme="minorHAnsi" w:hAnsiTheme="minorHAnsi" w:cstheme="minorHAnsi"/>
          <w:lang w:val="de-AT" w:eastAsia="de-AT"/>
        </w:rPr>
        <w:t xml:space="preserve">Südafrika </w:t>
      </w:r>
      <w:r>
        <w:rPr>
          <w:rFonts w:asciiTheme="minorHAnsi" w:hAnsiTheme="minorHAnsi" w:cstheme="minorHAnsi"/>
          <w:lang w:val="de-AT" w:eastAsia="de-AT"/>
        </w:rPr>
        <w:t>leben</w:t>
      </w:r>
      <w:r w:rsidR="00AD040B">
        <w:rPr>
          <w:rFonts w:asciiTheme="minorHAnsi" w:hAnsiTheme="minorHAnsi" w:cstheme="minorHAnsi"/>
          <w:lang w:val="de-AT" w:eastAsia="de-AT"/>
        </w:rPr>
        <w:t xml:space="preserve"> </w:t>
      </w:r>
      <w:r>
        <w:rPr>
          <w:rFonts w:asciiTheme="minorHAnsi" w:hAnsiTheme="minorHAnsi" w:cstheme="minorHAnsi"/>
          <w:lang w:val="de-AT" w:eastAsia="de-AT"/>
        </w:rPr>
        <w:t xml:space="preserve">48,8 Millionen </w:t>
      </w:r>
      <w:r w:rsidR="00AD040B">
        <w:rPr>
          <w:rFonts w:asciiTheme="minorHAnsi" w:hAnsiTheme="minorHAnsi" w:cstheme="minorHAnsi"/>
          <w:lang w:val="de-AT" w:eastAsia="de-AT"/>
        </w:rPr>
        <w:t>Menschen al</w:t>
      </w:r>
      <w:r w:rsidR="00AD040B" w:rsidRPr="007C4C8B">
        <w:rPr>
          <w:rFonts w:asciiTheme="minorHAnsi" w:hAnsiTheme="minorHAnsi" w:cstheme="minorHAnsi"/>
          <w:lang w:val="de-AT" w:eastAsia="de-AT"/>
        </w:rPr>
        <w:t>ler</w:t>
      </w:r>
      <w:r w:rsidR="00AD040B">
        <w:rPr>
          <w:rFonts w:asciiTheme="minorHAnsi" w:hAnsiTheme="minorHAnsi" w:cstheme="minorHAnsi"/>
          <w:lang w:val="de-AT" w:eastAsia="de-AT"/>
        </w:rPr>
        <w:t xml:space="preserve"> Hautfarben. Da</w:t>
      </w:r>
      <w:r w:rsidR="00AD040B" w:rsidRPr="007C4C8B">
        <w:rPr>
          <w:rFonts w:asciiTheme="minorHAnsi" w:hAnsiTheme="minorHAnsi" w:cstheme="minorHAnsi"/>
          <w:lang w:val="de-AT" w:eastAsia="de-AT"/>
        </w:rPr>
        <w:t>s</w:t>
      </w:r>
      <w:r w:rsidR="00AD040B">
        <w:rPr>
          <w:rFonts w:asciiTheme="minorHAnsi" w:hAnsiTheme="minorHAnsi" w:cstheme="minorHAnsi"/>
          <w:lang w:val="de-AT" w:eastAsia="de-AT"/>
        </w:rPr>
        <w:t xml:space="preserve"> Nebeneinander dieser ver</w:t>
      </w:r>
      <w:r w:rsidR="00AD040B" w:rsidRPr="007C4C8B">
        <w:rPr>
          <w:rFonts w:asciiTheme="minorHAnsi" w:hAnsiTheme="minorHAnsi" w:cstheme="minorHAnsi"/>
          <w:lang w:val="de-AT" w:eastAsia="de-AT"/>
        </w:rPr>
        <w:t>schiedenen</w:t>
      </w:r>
      <w:r w:rsidR="00AD040B">
        <w:rPr>
          <w:rFonts w:asciiTheme="minorHAnsi" w:hAnsiTheme="minorHAnsi" w:cstheme="minorHAnsi"/>
          <w:lang w:val="de-AT" w:eastAsia="de-AT"/>
        </w:rPr>
        <w:t xml:space="preserve"> </w:t>
      </w:r>
      <w:r w:rsidR="00AD040B" w:rsidRPr="007C4C8B">
        <w:rPr>
          <w:rFonts w:asciiTheme="minorHAnsi" w:hAnsiTheme="minorHAnsi" w:cstheme="minorHAnsi"/>
          <w:lang w:val="de-AT" w:eastAsia="de-AT"/>
        </w:rPr>
        <w:t>Vol</w:t>
      </w:r>
      <w:r w:rsidR="00AD040B">
        <w:rPr>
          <w:rFonts w:asciiTheme="minorHAnsi" w:hAnsiTheme="minorHAnsi" w:cstheme="minorHAnsi"/>
          <w:lang w:val="de-AT" w:eastAsia="de-AT"/>
        </w:rPr>
        <w:t>ksgruppen führte zu ethni</w:t>
      </w:r>
      <w:r w:rsidR="00AD040B" w:rsidRPr="007C4C8B">
        <w:rPr>
          <w:rFonts w:asciiTheme="minorHAnsi" w:hAnsiTheme="minorHAnsi" w:cstheme="minorHAnsi"/>
          <w:lang w:val="de-AT" w:eastAsia="de-AT"/>
        </w:rPr>
        <w:t xml:space="preserve">schen </w:t>
      </w:r>
      <w:r w:rsidR="00AD040B">
        <w:rPr>
          <w:rFonts w:asciiTheme="minorHAnsi" w:hAnsiTheme="minorHAnsi" w:cstheme="minorHAnsi"/>
          <w:lang w:val="de-AT" w:eastAsia="de-AT"/>
        </w:rPr>
        <w:t>P</w:t>
      </w:r>
      <w:r w:rsidR="00AD040B" w:rsidRPr="007C4C8B">
        <w:rPr>
          <w:rFonts w:asciiTheme="minorHAnsi" w:hAnsiTheme="minorHAnsi" w:cstheme="minorHAnsi"/>
          <w:lang w:val="de-AT" w:eastAsia="de-AT"/>
        </w:rPr>
        <w:t>roblemen und</w:t>
      </w:r>
      <w:r w:rsidR="00AD040B">
        <w:rPr>
          <w:rFonts w:asciiTheme="minorHAnsi" w:hAnsiTheme="minorHAnsi" w:cstheme="minorHAnsi"/>
          <w:lang w:val="de-AT" w:eastAsia="de-AT"/>
        </w:rPr>
        <w:t xml:space="preserve"> Unruhen zwi</w:t>
      </w:r>
      <w:r w:rsidR="00AD040B" w:rsidRPr="007C4C8B">
        <w:rPr>
          <w:rFonts w:asciiTheme="minorHAnsi" w:hAnsiTheme="minorHAnsi" w:cstheme="minorHAnsi"/>
          <w:lang w:val="de-AT" w:eastAsia="de-AT"/>
        </w:rPr>
        <w:t>schen der weißen</w:t>
      </w:r>
      <w:r w:rsidR="00AD040B">
        <w:rPr>
          <w:rFonts w:asciiTheme="minorHAnsi" w:hAnsiTheme="minorHAnsi" w:cstheme="minorHAnsi"/>
          <w:lang w:val="de-AT" w:eastAsia="de-AT"/>
        </w:rPr>
        <w:t xml:space="preserve"> Bevölkerungsminderhei</w:t>
      </w:r>
      <w:r w:rsidR="00AD040B" w:rsidRPr="007C4C8B">
        <w:rPr>
          <w:rFonts w:asciiTheme="minorHAnsi" w:hAnsiTheme="minorHAnsi" w:cstheme="minorHAnsi"/>
          <w:lang w:val="de-AT" w:eastAsia="de-AT"/>
        </w:rPr>
        <w:t>t und der</w:t>
      </w:r>
      <w:r>
        <w:rPr>
          <w:rFonts w:asciiTheme="minorHAnsi" w:hAnsiTheme="minorHAnsi" w:cstheme="minorHAnsi"/>
          <w:lang w:val="de-AT" w:eastAsia="de-AT"/>
        </w:rPr>
        <w:t xml:space="preserve"> </w:t>
      </w:r>
      <w:r w:rsidR="00AD040B">
        <w:rPr>
          <w:rFonts w:asciiTheme="minorHAnsi" w:hAnsiTheme="minorHAnsi" w:cstheme="minorHAnsi"/>
          <w:lang w:val="de-AT" w:eastAsia="de-AT"/>
        </w:rPr>
        <w:t>schwarzen Mehrheit. Im J</w:t>
      </w:r>
      <w:r w:rsidR="006923CF">
        <w:rPr>
          <w:rFonts w:asciiTheme="minorHAnsi" w:hAnsiTheme="minorHAnsi" w:cstheme="minorHAnsi"/>
          <w:lang w:val="de-AT" w:eastAsia="de-AT"/>
        </w:rPr>
        <w:t>ahr 1948 wurde nach dem Wahls</w:t>
      </w:r>
      <w:r w:rsidR="00AD040B" w:rsidRPr="007C4C8B">
        <w:rPr>
          <w:rFonts w:asciiTheme="minorHAnsi" w:hAnsiTheme="minorHAnsi" w:cstheme="minorHAnsi"/>
          <w:lang w:val="de-AT" w:eastAsia="de-AT"/>
        </w:rPr>
        <w:t>ieg</w:t>
      </w:r>
      <w:r w:rsidR="006923CF">
        <w:rPr>
          <w:rFonts w:asciiTheme="minorHAnsi" w:hAnsiTheme="minorHAnsi" w:cstheme="minorHAnsi"/>
          <w:lang w:val="de-AT" w:eastAsia="de-AT"/>
        </w:rPr>
        <w:t xml:space="preserve"> der National Party das Sy</w:t>
      </w:r>
      <w:r>
        <w:rPr>
          <w:rFonts w:asciiTheme="minorHAnsi" w:hAnsiTheme="minorHAnsi" w:cstheme="minorHAnsi"/>
          <w:lang w:val="de-AT" w:eastAsia="de-AT"/>
        </w:rPr>
        <w:t>s</w:t>
      </w:r>
      <w:r w:rsidR="006923CF">
        <w:rPr>
          <w:rFonts w:asciiTheme="minorHAnsi" w:hAnsiTheme="minorHAnsi" w:cstheme="minorHAnsi"/>
          <w:lang w:val="de-AT" w:eastAsia="de-AT"/>
        </w:rPr>
        <w:t>tem der Apar</w:t>
      </w:r>
      <w:r w:rsidR="00AD040B" w:rsidRPr="007C4C8B">
        <w:rPr>
          <w:rFonts w:asciiTheme="minorHAnsi" w:hAnsiTheme="minorHAnsi" w:cstheme="minorHAnsi"/>
          <w:lang w:val="de-AT" w:eastAsia="de-AT"/>
        </w:rPr>
        <w:t>theid eingeführ</w:t>
      </w:r>
      <w:r w:rsidR="00374935">
        <w:rPr>
          <w:rFonts w:asciiTheme="minorHAnsi" w:hAnsiTheme="minorHAnsi" w:cstheme="minorHAnsi"/>
          <w:lang w:val="de-AT" w:eastAsia="de-AT"/>
        </w:rPr>
        <w:t>t</w:t>
      </w:r>
      <w:r w:rsidR="00AD040B" w:rsidRPr="007C4C8B">
        <w:rPr>
          <w:rFonts w:asciiTheme="minorHAnsi" w:hAnsiTheme="minorHAnsi" w:cstheme="minorHAnsi"/>
          <w:lang w:val="de-AT" w:eastAsia="de-AT"/>
        </w:rPr>
        <w:t>, wonach</w:t>
      </w:r>
      <w:r w:rsidR="006923CF">
        <w:rPr>
          <w:rFonts w:asciiTheme="minorHAnsi" w:hAnsiTheme="minorHAnsi" w:cstheme="minorHAnsi"/>
          <w:lang w:val="de-AT" w:eastAsia="de-AT"/>
        </w:rPr>
        <w:t xml:space="preserve"> die Bevölkerung in vier verschiedene Klassen eingeteil</w:t>
      </w:r>
      <w:r w:rsidR="0028474E">
        <w:rPr>
          <w:rFonts w:asciiTheme="minorHAnsi" w:hAnsiTheme="minorHAnsi" w:cstheme="minorHAnsi"/>
          <w:lang w:val="de-AT" w:eastAsia="de-AT"/>
        </w:rPr>
        <w:t>t wurde</w:t>
      </w:r>
      <w:r w:rsidR="006923CF">
        <w:rPr>
          <w:rFonts w:asciiTheme="minorHAnsi" w:hAnsiTheme="minorHAnsi" w:cstheme="minorHAnsi"/>
          <w:lang w:val="de-AT" w:eastAsia="de-AT"/>
        </w:rPr>
        <w:t xml:space="preserve">. Diese Einteilung wurde im Jahre 1990 nach dem jahrelangen Kampf der schwarzen Bevölkerungsmehrheit unter ihrem politischen Führer Nelson Mandela gesetzlich aufgehoben. 15. Jahre danach ist der Einfluss der Unterdrückung noch immer </w:t>
      </w:r>
      <w:r w:rsidR="00374935">
        <w:rPr>
          <w:rFonts w:asciiTheme="minorHAnsi" w:hAnsiTheme="minorHAnsi" w:cstheme="minorHAnsi"/>
          <w:lang w:val="de-AT" w:eastAsia="de-AT"/>
        </w:rPr>
        <w:t>a</w:t>
      </w:r>
      <w:r w:rsidR="006923CF">
        <w:rPr>
          <w:rFonts w:asciiTheme="minorHAnsi" w:hAnsiTheme="minorHAnsi" w:cstheme="minorHAnsi"/>
          <w:lang w:val="de-AT" w:eastAsia="de-AT"/>
        </w:rPr>
        <w:t xml:space="preserve">llgegenwärtig. </w:t>
      </w:r>
    </w:p>
    <w:p w:rsidR="00374935" w:rsidRPr="00374935" w:rsidRDefault="00374935" w:rsidP="00AD040B">
      <w:pPr>
        <w:autoSpaceDE w:val="0"/>
        <w:autoSpaceDN w:val="0"/>
        <w:adjustRightInd w:val="0"/>
        <w:rPr>
          <w:rFonts w:asciiTheme="minorHAnsi" w:hAnsiTheme="minorHAnsi" w:cstheme="minorHAnsi"/>
          <w:b/>
          <w:lang w:val="de-AT" w:eastAsia="de-AT"/>
        </w:rPr>
      </w:pPr>
      <w:r>
        <w:rPr>
          <w:rFonts w:asciiTheme="minorHAnsi" w:hAnsiTheme="minorHAnsi" w:cstheme="minorHAnsi"/>
          <w:b/>
          <w:lang w:val="de-AT" w:eastAsia="de-AT"/>
        </w:rPr>
        <w:t xml:space="preserve">Arm und Reich </w:t>
      </w:r>
    </w:p>
    <w:p w:rsidR="006923CF" w:rsidRDefault="00374935" w:rsidP="00AD040B">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G</w:t>
      </w:r>
      <w:r w:rsidR="006923CF">
        <w:rPr>
          <w:rFonts w:asciiTheme="minorHAnsi" w:hAnsiTheme="minorHAnsi" w:cstheme="minorHAnsi"/>
          <w:lang w:val="de-AT" w:eastAsia="de-AT"/>
        </w:rPr>
        <w:t xml:space="preserve">roße Teile der Bevölkerung leben in Townships außerhalb der Städte. </w:t>
      </w:r>
      <w:r w:rsidR="0028474E">
        <w:rPr>
          <w:rFonts w:asciiTheme="minorHAnsi" w:hAnsiTheme="minorHAnsi" w:cstheme="minorHAnsi"/>
          <w:lang w:val="de-AT" w:eastAsia="de-AT"/>
        </w:rPr>
        <w:t xml:space="preserve">In diesen </w:t>
      </w:r>
      <w:r w:rsidR="006923CF">
        <w:rPr>
          <w:rFonts w:asciiTheme="minorHAnsi" w:hAnsiTheme="minorHAnsi" w:cstheme="minorHAnsi"/>
          <w:lang w:val="de-AT" w:eastAsia="de-AT"/>
        </w:rPr>
        <w:t>Wohnviertel</w:t>
      </w:r>
      <w:r w:rsidR="0028474E">
        <w:rPr>
          <w:rFonts w:asciiTheme="minorHAnsi" w:hAnsiTheme="minorHAnsi" w:cstheme="minorHAnsi"/>
          <w:lang w:val="de-AT" w:eastAsia="de-AT"/>
        </w:rPr>
        <w:t>n ist</w:t>
      </w:r>
      <w:r w:rsidR="006923CF">
        <w:rPr>
          <w:rFonts w:asciiTheme="minorHAnsi" w:hAnsiTheme="minorHAnsi" w:cstheme="minorHAnsi"/>
          <w:lang w:val="de-AT" w:eastAsia="de-AT"/>
        </w:rPr>
        <w:t xml:space="preserve"> trotz positiver</w:t>
      </w:r>
      <w:r w:rsidR="0028474E">
        <w:rPr>
          <w:rFonts w:asciiTheme="minorHAnsi" w:hAnsiTheme="minorHAnsi" w:cstheme="minorHAnsi"/>
          <w:lang w:val="de-AT" w:eastAsia="de-AT"/>
        </w:rPr>
        <w:t xml:space="preserve"> Entwicklung der Lebensstandard</w:t>
      </w:r>
      <w:r w:rsidR="006923CF">
        <w:rPr>
          <w:rFonts w:asciiTheme="minorHAnsi" w:hAnsiTheme="minorHAnsi" w:cstheme="minorHAnsi"/>
          <w:lang w:val="de-AT" w:eastAsia="de-AT"/>
        </w:rPr>
        <w:t xml:space="preserve"> auch heute noch sehr niedrig. Die Spanne zwischen Arm und Reich ist nach wie vor groß. Während di</w:t>
      </w:r>
      <w:r w:rsidR="0028474E">
        <w:rPr>
          <w:rFonts w:asciiTheme="minorHAnsi" w:hAnsiTheme="minorHAnsi" w:cstheme="minorHAnsi"/>
          <w:lang w:val="de-AT" w:eastAsia="de-AT"/>
        </w:rPr>
        <w:t xml:space="preserve">e reichen Einwohner des Landes </w:t>
      </w:r>
      <w:r w:rsidR="006923CF">
        <w:rPr>
          <w:rFonts w:asciiTheme="minorHAnsi" w:hAnsiTheme="minorHAnsi" w:cstheme="minorHAnsi"/>
          <w:lang w:val="de-AT" w:eastAsia="de-AT"/>
        </w:rPr>
        <w:t xml:space="preserve">in abgeschlossenen Wohnsiedlungen leben, die oft von Zäunen und Sicherheitspersonal umgeben sind, wohnt die Mehrzahl der Armen, hauptsächlich schwarze Bürger, in den Townships und findet nur schwer Anschluss an die Aus- und Weiterbildungsmöglichkeiten des südafrikanischen Staates. </w:t>
      </w:r>
    </w:p>
    <w:p w:rsidR="00374935" w:rsidRPr="00374935" w:rsidRDefault="00374935" w:rsidP="00AD040B">
      <w:pPr>
        <w:autoSpaceDE w:val="0"/>
        <w:autoSpaceDN w:val="0"/>
        <w:adjustRightInd w:val="0"/>
        <w:rPr>
          <w:rFonts w:asciiTheme="minorHAnsi" w:hAnsiTheme="minorHAnsi" w:cstheme="minorHAnsi"/>
          <w:b/>
          <w:lang w:val="de-AT" w:eastAsia="de-AT"/>
        </w:rPr>
      </w:pPr>
      <w:r w:rsidRPr="00374935">
        <w:rPr>
          <w:rFonts w:asciiTheme="minorHAnsi" w:hAnsiTheme="minorHAnsi" w:cstheme="minorHAnsi"/>
          <w:b/>
          <w:lang w:val="de-AT" w:eastAsia="de-AT"/>
        </w:rPr>
        <w:t>Aids</w:t>
      </w:r>
    </w:p>
    <w:p w:rsidR="006923CF" w:rsidRDefault="0028474E" w:rsidP="00AD040B">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Daneben</w:t>
      </w:r>
      <w:r w:rsidR="006923CF">
        <w:rPr>
          <w:rFonts w:asciiTheme="minorHAnsi" w:hAnsiTheme="minorHAnsi" w:cstheme="minorHAnsi"/>
          <w:lang w:val="de-AT" w:eastAsia="de-AT"/>
        </w:rPr>
        <w:t xml:space="preserve"> hat Südafrika mit einer der höchsten Aidsraten der Welt zu kämpfen: bereits 20% der Bevölkerung leiden an der Immunschwächekrankheit. Der leichtsinnige Umgang mit der Krankheit zeigt den Mangel an Aufklärung in allen Schichten der Bevölkerung.</w:t>
      </w:r>
    </w:p>
    <w:p w:rsidR="00374935" w:rsidRPr="00374935" w:rsidRDefault="00374935" w:rsidP="00AD040B">
      <w:pPr>
        <w:autoSpaceDE w:val="0"/>
        <w:autoSpaceDN w:val="0"/>
        <w:adjustRightInd w:val="0"/>
        <w:rPr>
          <w:rFonts w:asciiTheme="minorHAnsi" w:hAnsiTheme="minorHAnsi" w:cstheme="minorHAnsi"/>
          <w:b/>
          <w:lang w:val="de-AT" w:eastAsia="de-AT"/>
        </w:rPr>
      </w:pPr>
      <w:r w:rsidRPr="00374935">
        <w:rPr>
          <w:rFonts w:asciiTheme="minorHAnsi" w:hAnsiTheme="minorHAnsi" w:cstheme="minorHAnsi"/>
          <w:b/>
          <w:lang w:val="de-AT" w:eastAsia="de-AT"/>
        </w:rPr>
        <w:t>Arbeitslosigkeit</w:t>
      </w:r>
    </w:p>
    <w:p w:rsidR="00642588" w:rsidRDefault="00642588" w:rsidP="00642588">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 xml:space="preserve">Trotz einer </w:t>
      </w:r>
      <w:r w:rsidR="00374935">
        <w:rPr>
          <w:rFonts w:asciiTheme="minorHAnsi" w:hAnsiTheme="minorHAnsi" w:cstheme="minorHAnsi"/>
          <w:lang w:val="de-AT" w:eastAsia="de-AT"/>
        </w:rPr>
        <w:t>hohen</w:t>
      </w:r>
      <w:r>
        <w:rPr>
          <w:rFonts w:asciiTheme="minorHAnsi" w:hAnsiTheme="minorHAnsi" w:cstheme="minorHAnsi"/>
          <w:lang w:val="de-AT" w:eastAsia="de-AT"/>
        </w:rPr>
        <w:t xml:space="preserve"> Arbeitslosenquote is</w:t>
      </w:r>
      <w:r w:rsidRPr="007C4C8B">
        <w:rPr>
          <w:rFonts w:asciiTheme="minorHAnsi" w:hAnsiTheme="minorHAnsi" w:cstheme="minorHAnsi"/>
          <w:lang w:val="de-AT" w:eastAsia="de-AT"/>
        </w:rPr>
        <w:t>t die</w:t>
      </w:r>
      <w:r>
        <w:rPr>
          <w:rFonts w:asciiTheme="minorHAnsi" w:hAnsiTheme="minorHAnsi" w:cstheme="minorHAnsi"/>
          <w:lang w:val="de-AT" w:eastAsia="de-AT"/>
        </w:rPr>
        <w:t xml:space="preserve"> Wirtschaft des Landes die bedeutendste und am weitesten entwickel</w:t>
      </w:r>
      <w:r w:rsidRPr="007C4C8B">
        <w:rPr>
          <w:rFonts w:asciiTheme="minorHAnsi" w:hAnsiTheme="minorHAnsi" w:cstheme="minorHAnsi"/>
          <w:lang w:val="de-AT" w:eastAsia="de-AT"/>
        </w:rPr>
        <w:t>te</w:t>
      </w:r>
      <w:r>
        <w:rPr>
          <w:rFonts w:asciiTheme="minorHAnsi" w:hAnsiTheme="minorHAnsi" w:cstheme="minorHAnsi"/>
          <w:lang w:val="de-AT" w:eastAsia="de-AT"/>
        </w:rPr>
        <w:t xml:space="preserve"> auf dem gesamten afrikanischen Kontinent. Das Land is</w:t>
      </w:r>
      <w:r w:rsidRPr="007C4C8B">
        <w:rPr>
          <w:rFonts w:asciiTheme="minorHAnsi" w:hAnsiTheme="minorHAnsi" w:cstheme="minorHAnsi"/>
          <w:lang w:val="de-AT" w:eastAsia="de-AT"/>
        </w:rPr>
        <w:t>t reich</w:t>
      </w:r>
      <w:r w:rsidR="00374935">
        <w:rPr>
          <w:rFonts w:asciiTheme="minorHAnsi" w:hAnsiTheme="minorHAnsi" w:cstheme="minorHAnsi"/>
          <w:lang w:val="de-AT" w:eastAsia="de-AT"/>
        </w:rPr>
        <w:t xml:space="preserve"> </w:t>
      </w:r>
      <w:r>
        <w:rPr>
          <w:rFonts w:asciiTheme="minorHAnsi" w:hAnsiTheme="minorHAnsi" w:cstheme="minorHAnsi"/>
          <w:lang w:val="de-AT" w:eastAsia="de-AT"/>
        </w:rPr>
        <w:t>an Bodenschätzen. Bedeutende Wirtschaftsfaktoren s</w:t>
      </w:r>
      <w:r w:rsidRPr="007C4C8B">
        <w:rPr>
          <w:rFonts w:asciiTheme="minorHAnsi" w:hAnsiTheme="minorHAnsi" w:cstheme="minorHAnsi"/>
          <w:lang w:val="de-AT" w:eastAsia="de-AT"/>
        </w:rPr>
        <w:t>ind</w:t>
      </w:r>
      <w:r>
        <w:rPr>
          <w:rFonts w:asciiTheme="minorHAnsi" w:hAnsiTheme="minorHAnsi" w:cstheme="minorHAnsi"/>
          <w:lang w:val="de-AT" w:eastAsia="de-AT"/>
        </w:rPr>
        <w:t xml:space="preserve"> </w:t>
      </w:r>
      <w:r w:rsidR="0028474E">
        <w:rPr>
          <w:rFonts w:asciiTheme="minorHAnsi" w:hAnsiTheme="minorHAnsi" w:cstheme="minorHAnsi"/>
          <w:lang w:val="de-AT" w:eastAsia="de-AT"/>
        </w:rPr>
        <w:t>außerdem</w:t>
      </w:r>
      <w:r>
        <w:rPr>
          <w:rFonts w:asciiTheme="minorHAnsi" w:hAnsiTheme="minorHAnsi" w:cstheme="minorHAnsi"/>
          <w:lang w:val="de-AT" w:eastAsia="de-AT"/>
        </w:rPr>
        <w:t xml:space="preserve"> Touri</w:t>
      </w:r>
      <w:r w:rsidRPr="007C4C8B">
        <w:rPr>
          <w:rFonts w:asciiTheme="minorHAnsi" w:hAnsiTheme="minorHAnsi" w:cstheme="minorHAnsi"/>
          <w:lang w:val="de-AT" w:eastAsia="de-AT"/>
        </w:rPr>
        <w:t>smus und Weinbau.</w:t>
      </w:r>
    </w:p>
    <w:p w:rsidR="00374935" w:rsidRDefault="00374935" w:rsidP="00642588">
      <w:pPr>
        <w:autoSpaceDE w:val="0"/>
        <w:autoSpaceDN w:val="0"/>
        <w:adjustRightInd w:val="0"/>
        <w:rPr>
          <w:rFonts w:asciiTheme="minorHAnsi" w:hAnsiTheme="minorHAnsi" w:cstheme="minorHAnsi"/>
          <w:lang w:val="de-AT" w:eastAsia="de-AT"/>
        </w:rPr>
      </w:pPr>
    </w:p>
    <w:p w:rsidR="00374935" w:rsidRPr="00982FD5" w:rsidRDefault="00374935" w:rsidP="00163A5D">
      <w:pPr>
        <w:autoSpaceDE w:val="0"/>
        <w:autoSpaceDN w:val="0"/>
        <w:adjustRightInd w:val="0"/>
        <w:rPr>
          <w:rFonts w:asciiTheme="minorHAnsi" w:hAnsiTheme="minorHAnsi" w:cstheme="minorHAnsi"/>
          <w:b/>
          <w:color w:val="FF0000"/>
          <w:lang w:val="de-AT" w:eastAsia="de-AT"/>
        </w:rPr>
      </w:pPr>
      <w:r w:rsidRPr="00982FD5">
        <w:rPr>
          <w:rFonts w:asciiTheme="minorHAnsi" w:hAnsiTheme="minorHAnsi" w:cstheme="minorHAnsi"/>
          <w:b/>
          <w:color w:val="FF0000"/>
          <w:lang w:val="de-AT" w:eastAsia="de-AT"/>
        </w:rPr>
        <w:lastRenderedPageBreak/>
        <w:t>Tansania</w:t>
      </w:r>
    </w:p>
    <w:p w:rsidR="00374935" w:rsidRDefault="00813542" w:rsidP="00374935">
      <w:pPr>
        <w:autoSpaceDE w:val="0"/>
        <w:autoSpaceDN w:val="0"/>
        <w:adjustRightInd w:val="0"/>
        <w:rPr>
          <w:rFonts w:asciiTheme="minorHAnsi" w:hAnsiTheme="minorHAnsi" w:cstheme="minorHAnsi"/>
          <w:b/>
          <w:lang w:val="de-AT" w:eastAsia="de-AT"/>
        </w:rPr>
      </w:pPr>
      <w:r>
        <w:rPr>
          <w:rFonts w:asciiTheme="minorHAnsi" w:hAnsiTheme="minorHAnsi" w:cstheme="minorHAnsi"/>
          <w:b/>
          <w:lang w:val="de-AT" w:eastAsia="de-AT"/>
        </w:rPr>
        <w:t>Ö</w:t>
      </w:r>
      <w:r w:rsidR="00374935">
        <w:rPr>
          <w:rFonts w:asciiTheme="minorHAnsi" w:hAnsiTheme="minorHAnsi" w:cstheme="minorHAnsi"/>
          <w:b/>
          <w:lang w:val="de-AT" w:eastAsia="de-AT"/>
        </w:rPr>
        <w:t xml:space="preserve">kologische Krise </w:t>
      </w:r>
    </w:p>
    <w:p w:rsidR="00374935" w:rsidRPr="00D03135" w:rsidRDefault="00374935" w:rsidP="00374935">
      <w:pPr>
        <w:autoSpaceDE w:val="0"/>
        <w:autoSpaceDN w:val="0"/>
        <w:adjustRightInd w:val="0"/>
        <w:rPr>
          <w:rFonts w:asciiTheme="minorHAnsi" w:hAnsiTheme="minorHAnsi" w:cstheme="minorHAnsi"/>
          <w:lang w:val="de-AT" w:eastAsia="de-AT"/>
        </w:rPr>
      </w:pPr>
      <w:r w:rsidRPr="00D03135">
        <w:rPr>
          <w:rFonts w:asciiTheme="minorHAnsi" w:hAnsiTheme="minorHAnsi" w:cstheme="minorHAnsi"/>
          <w:lang w:val="de-AT" w:eastAsia="de-AT"/>
        </w:rPr>
        <w:t xml:space="preserve">Versuchsweise wurden in den </w:t>
      </w:r>
      <w:r>
        <w:rPr>
          <w:rFonts w:asciiTheme="minorHAnsi" w:hAnsiTheme="minorHAnsi" w:cstheme="minorHAnsi"/>
          <w:lang w:val="de-AT" w:eastAsia="de-AT"/>
        </w:rPr>
        <w:t>19</w:t>
      </w:r>
      <w:r w:rsidRPr="00D03135">
        <w:rPr>
          <w:rFonts w:asciiTheme="minorHAnsi" w:hAnsiTheme="minorHAnsi" w:cstheme="minorHAnsi"/>
          <w:lang w:val="de-AT" w:eastAsia="de-AT"/>
        </w:rPr>
        <w:t>60er Jahren Nilbarsche</w:t>
      </w:r>
      <w:r>
        <w:rPr>
          <w:rFonts w:asciiTheme="minorHAnsi" w:hAnsiTheme="minorHAnsi" w:cstheme="minorHAnsi"/>
          <w:lang w:val="de-AT" w:eastAsia="de-AT"/>
        </w:rPr>
        <w:t xml:space="preserve"> </w:t>
      </w:r>
      <w:r w:rsidRPr="00D03135">
        <w:rPr>
          <w:rFonts w:asciiTheme="minorHAnsi" w:hAnsiTheme="minorHAnsi" w:cstheme="minorHAnsi"/>
          <w:lang w:val="de-AT" w:eastAsia="de-AT"/>
        </w:rPr>
        <w:t>im Viktoriasee ausgesetzt. Heute hat der Fisch alle einheimischen</w:t>
      </w:r>
      <w:r>
        <w:rPr>
          <w:rFonts w:asciiTheme="minorHAnsi" w:hAnsiTheme="minorHAnsi" w:cstheme="minorHAnsi"/>
          <w:lang w:val="de-AT" w:eastAsia="de-AT"/>
        </w:rPr>
        <w:t xml:space="preserve"> </w:t>
      </w:r>
      <w:r w:rsidRPr="00D03135">
        <w:rPr>
          <w:rFonts w:asciiTheme="minorHAnsi" w:hAnsiTheme="minorHAnsi" w:cstheme="minorHAnsi"/>
          <w:lang w:val="de-AT" w:eastAsia="de-AT"/>
        </w:rPr>
        <w:t>Arten verdrängt und ist zum Exportschlager</w:t>
      </w:r>
      <w:r>
        <w:rPr>
          <w:rFonts w:asciiTheme="minorHAnsi" w:hAnsiTheme="minorHAnsi" w:cstheme="minorHAnsi"/>
          <w:lang w:val="de-AT" w:eastAsia="de-AT"/>
        </w:rPr>
        <w:t xml:space="preserve"> </w:t>
      </w:r>
      <w:r w:rsidRPr="00D03135">
        <w:rPr>
          <w:rFonts w:asciiTheme="minorHAnsi" w:hAnsiTheme="minorHAnsi" w:cstheme="minorHAnsi"/>
          <w:lang w:val="de-AT" w:eastAsia="de-AT"/>
        </w:rPr>
        <w:t>aus Tansania geworden. Auf dem Rückflug nach Afrika</w:t>
      </w:r>
      <w:r>
        <w:rPr>
          <w:rFonts w:asciiTheme="minorHAnsi" w:hAnsiTheme="minorHAnsi" w:cstheme="minorHAnsi"/>
          <w:lang w:val="de-AT" w:eastAsia="de-AT"/>
        </w:rPr>
        <w:t xml:space="preserve"> </w:t>
      </w:r>
      <w:r w:rsidRPr="00D03135">
        <w:rPr>
          <w:rFonts w:asciiTheme="minorHAnsi" w:hAnsiTheme="minorHAnsi" w:cstheme="minorHAnsi"/>
          <w:lang w:val="de-AT" w:eastAsia="de-AT"/>
        </w:rPr>
        <w:t>haben die Transport-Flugzeuge nicht selten Waffen an</w:t>
      </w:r>
      <w:r>
        <w:rPr>
          <w:rFonts w:asciiTheme="minorHAnsi" w:hAnsiTheme="minorHAnsi" w:cstheme="minorHAnsi"/>
          <w:lang w:val="de-AT" w:eastAsia="de-AT"/>
        </w:rPr>
        <w:t xml:space="preserve"> </w:t>
      </w:r>
      <w:r w:rsidRPr="00D03135">
        <w:rPr>
          <w:rFonts w:asciiTheme="minorHAnsi" w:hAnsiTheme="minorHAnsi" w:cstheme="minorHAnsi"/>
          <w:lang w:val="de-AT" w:eastAsia="de-AT"/>
        </w:rPr>
        <w:t>Bord, welche die Bürgerkriegsparteien mit Nachschub</w:t>
      </w:r>
      <w:r>
        <w:rPr>
          <w:rFonts w:asciiTheme="minorHAnsi" w:hAnsiTheme="minorHAnsi" w:cstheme="minorHAnsi"/>
          <w:lang w:val="de-AT" w:eastAsia="de-AT"/>
        </w:rPr>
        <w:t xml:space="preserve"> </w:t>
      </w:r>
      <w:r w:rsidRPr="00D03135">
        <w:rPr>
          <w:rFonts w:asciiTheme="minorHAnsi" w:hAnsiTheme="minorHAnsi" w:cstheme="minorHAnsi"/>
          <w:lang w:val="de-AT" w:eastAsia="de-AT"/>
        </w:rPr>
        <w:t>versorgen. Eindringlich schildert der Dokumentarfilm</w:t>
      </w:r>
      <w:r>
        <w:rPr>
          <w:rFonts w:asciiTheme="minorHAnsi" w:hAnsiTheme="minorHAnsi" w:cstheme="minorHAnsi"/>
          <w:lang w:val="de-AT" w:eastAsia="de-AT"/>
        </w:rPr>
        <w:t xml:space="preserve"> </w:t>
      </w:r>
      <w:r w:rsidRPr="00D03135">
        <w:rPr>
          <w:rFonts w:asciiTheme="minorHAnsi" w:hAnsiTheme="minorHAnsi" w:cstheme="minorHAnsi"/>
          <w:lang w:val="de-AT" w:eastAsia="de-AT"/>
        </w:rPr>
        <w:t>die Auswirkungen des globalen Handels auf Tansania.</w:t>
      </w:r>
      <w:r w:rsidR="00887B05">
        <w:rPr>
          <w:rFonts w:asciiTheme="minorHAnsi" w:hAnsiTheme="minorHAnsi" w:cstheme="minorHAnsi"/>
          <w:lang w:val="de-AT" w:eastAsia="de-AT"/>
        </w:rPr>
        <w:t xml:space="preserve"> Diese Inhalte wurden im Dokumentarfilm „</w:t>
      </w:r>
      <w:proofErr w:type="spellStart"/>
      <w:r w:rsidR="00887B05">
        <w:rPr>
          <w:rFonts w:asciiTheme="minorHAnsi" w:hAnsiTheme="minorHAnsi" w:cstheme="minorHAnsi"/>
          <w:lang w:val="de-AT" w:eastAsia="de-AT"/>
        </w:rPr>
        <w:t>Darwin`s</w:t>
      </w:r>
      <w:proofErr w:type="spellEnd"/>
      <w:r w:rsidR="00887B05">
        <w:rPr>
          <w:rFonts w:asciiTheme="minorHAnsi" w:hAnsiTheme="minorHAnsi" w:cstheme="minorHAnsi"/>
          <w:lang w:val="de-AT" w:eastAsia="de-AT"/>
        </w:rPr>
        <w:t xml:space="preserve"> </w:t>
      </w:r>
      <w:proofErr w:type="spellStart"/>
      <w:r w:rsidR="00887B05">
        <w:rPr>
          <w:rFonts w:asciiTheme="minorHAnsi" w:hAnsiTheme="minorHAnsi" w:cstheme="minorHAnsi"/>
          <w:lang w:val="de-AT" w:eastAsia="de-AT"/>
        </w:rPr>
        <w:t>Nightmare</w:t>
      </w:r>
      <w:proofErr w:type="spellEnd"/>
      <w:r w:rsidR="00887B05">
        <w:rPr>
          <w:rFonts w:asciiTheme="minorHAnsi" w:hAnsiTheme="minorHAnsi" w:cstheme="minorHAnsi"/>
          <w:lang w:val="de-AT" w:eastAsia="de-AT"/>
        </w:rPr>
        <w:t>“ dargestellt.</w:t>
      </w:r>
    </w:p>
    <w:p w:rsidR="00374935" w:rsidRDefault="00374935" w:rsidP="00374935">
      <w:pPr>
        <w:autoSpaceDE w:val="0"/>
        <w:autoSpaceDN w:val="0"/>
        <w:adjustRightInd w:val="0"/>
        <w:rPr>
          <w:rFonts w:asciiTheme="minorHAnsi" w:hAnsiTheme="minorHAnsi" w:cstheme="minorHAnsi"/>
          <w:lang w:val="de-AT" w:eastAsia="de-AT"/>
        </w:rPr>
      </w:pPr>
      <w:r>
        <w:rPr>
          <w:rFonts w:asciiTheme="minorHAnsi" w:hAnsiTheme="minorHAnsi" w:cstheme="minorHAnsi"/>
          <w:b/>
          <w:lang w:val="de-AT" w:eastAsia="de-AT"/>
        </w:rPr>
        <w:t>Waisenkrise</w:t>
      </w:r>
      <w:r w:rsidRPr="00D03135">
        <w:rPr>
          <w:rFonts w:asciiTheme="minorHAnsi" w:hAnsiTheme="minorHAnsi" w:cstheme="minorHAnsi"/>
          <w:lang w:val="de-AT" w:eastAsia="de-AT"/>
        </w:rPr>
        <w:t xml:space="preserve"> </w:t>
      </w:r>
    </w:p>
    <w:p w:rsidR="00374935" w:rsidRDefault="00374935" w:rsidP="00374935">
      <w:pPr>
        <w:autoSpaceDE w:val="0"/>
        <w:autoSpaceDN w:val="0"/>
        <w:adjustRightInd w:val="0"/>
        <w:rPr>
          <w:rFonts w:asciiTheme="minorHAnsi" w:hAnsiTheme="minorHAnsi" w:cstheme="minorHAnsi"/>
          <w:lang w:val="de-AT" w:eastAsia="de-AT"/>
        </w:rPr>
      </w:pPr>
      <w:r w:rsidRPr="007C4C8B">
        <w:rPr>
          <w:rFonts w:asciiTheme="minorHAnsi" w:hAnsiTheme="minorHAnsi" w:cstheme="minorHAnsi"/>
          <w:lang w:val="de-AT" w:eastAsia="de-AT"/>
        </w:rPr>
        <w:t>Die Zahl der Waisen stieg in den vergangen zwei Jahrzehnten</w:t>
      </w:r>
      <w:r>
        <w:rPr>
          <w:rFonts w:asciiTheme="minorHAnsi" w:hAnsiTheme="minorHAnsi" w:cstheme="minorHAnsi"/>
          <w:lang w:val="de-AT" w:eastAsia="de-AT"/>
        </w:rPr>
        <w:t xml:space="preserve"> durch den HIV-Virus </w:t>
      </w:r>
      <w:r w:rsidRPr="007C4C8B">
        <w:rPr>
          <w:rFonts w:asciiTheme="minorHAnsi" w:hAnsiTheme="minorHAnsi" w:cstheme="minorHAnsi"/>
          <w:lang w:val="de-AT" w:eastAsia="de-AT"/>
        </w:rPr>
        <w:t>dramatisch an und erreichte im Jahr 2007 circa</w:t>
      </w:r>
      <w:r>
        <w:rPr>
          <w:rFonts w:asciiTheme="minorHAnsi" w:hAnsiTheme="minorHAnsi" w:cstheme="minorHAnsi"/>
          <w:lang w:val="de-AT" w:eastAsia="de-AT"/>
        </w:rPr>
        <w:t xml:space="preserve"> </w:t>
      </w:r>
      <w:r w:rsidRPr="007C4C8B">
        <w:rPr>
          <w:rFonts w:asciiTheme="minorHAnsi" w:hAnsiTheme="minorHAnsi" w:cstheme="minorHAnsi"/>
          <w:lang w:val="de-AT" w:eastAsia="de-AT"/>
        </w:rPr>
        <w:t>2,6 Millionen. Inzwischen ist jedes 8. Kind in Tansania</w:t>
      </w:r>
      <w:r>
        <w:rPr>
          <w:rFonts w:asciiTheme="minorHAnsi" w:hAnsiTheme="minorHAnsi" w:cstheme="minorHAnsi"/>
          <w:lang w:val="de-AT" w:eastAsia="de-AT"/>
        </w:rPr>
        <w:t xml:space="preserve"> </w:t>
      </w:r>
      <w:r w:rsidRPr="007C4C8B">
        <w:rPr>
          <w:rFonts w:asciiTheme="minorHAnsi" w:hAnsiTheme="minorHAnsi" w:cstheme="minorHAnsi"/>
          <w:lang w:val="de-AT" w:eastAsia="de-AT"/>
        </w:rPr>
        <w:t xml:space="preserve">verwaist. </w:t>
      </w:r>
    </w:p>
    <w:p w:rsidR="00374935" w:rsidRPr="00F37AE6" w:rsidRDefault="00374935" w:rsidP="00374935">
      <w:pPr>
        <w:autoSpaceDE w:val="0"/>
        <w:autoSpaceDN w:val="0"/>
        <w:adjustRightInd w:val="0"/>
        <w:rPr>
          <w:rFonts w:asciiTheme="minorHAnsi" w:hAnsiTheme="minorHAnsi" w:cstheme="minorHAnsi"/>
          <w:b/>
          <w:lang w:val="de-AT" w:eastAsia="de-AT"/>
        </w:rPr>
      </w:pPr>
      <w:r w:rsidRPr="00F37AE6">
        <w:rPr>
          <w:rFonts w:asciiTheme="minorHAnsi" w:hAnsiTheme="minorHAnsi" w:cstheme="minorHAnsi"/>
          <w:b/>
          <w:lang w:val="de-AT" w:eastAsia="de-AT"/>
        </w:rPr>
        <w:t>Lehmbau</w:t>
      </w:r>
    </w:p>
    <w:p w:rsidR="00374935" w:rsidRDefault="00374935" w:rsidP="00642588">
      <w:pPr>
        <w:autoSpaceDE w:val="0"/>
        <w:autoSpaceDN w:val="0"/>
        <w:adjustRightInd w:val="0"/>
        <w:rPr>
          <w:rFonts w:asciiTheme="minorHAnsi" w:hAnsiTheme="minorHAnsi" w:cstheme="minorHAnsi"/>
          <w:lang w:val="de-AT" w:eastAsia="de-AT"/>
        </w:rPr>
      </w:pPr>
      <w:r w:rsidRPr="007C4C8B">
        <w:rPr>
          <w:rFonts w:asciiTheme="minorHAnsi" w:hAnsiTheme="minorHAnsi" w:cstheme="minorHAnsi"/>
          <w:lang w:val="de-AT" w:eastAsia="de-AT"/>
        </w:rPr>
        <w:t>Über 80% der</w:t>
      </w:r>
      <w:r>
        <w:rPr>
          <w:rFonts w:asciiTheme="minorHAnsi" w:hAnsiTheme="minorHAnsi" w:cstheme="minorHAnsi"/>
          <w:lang w:val="de-AT" w:eastAsia="de-AT"/>
        </w:rPr>
        <w:t xml:space="preserve"> </w:t>
      </w:r>
      <w:r w:rsidRPr="007C4C8B">
        <w:rPr>
          <w:rFonts w:asciiTheme="minorHAnsi" w:hAnsiTheme="minorHAnsi" w:cstheme="minorHAnsi"/>
          <w:lang w:val="de-AT" w:eastAsia="de-AT"/>
        </w:rPr>
        <w:t>Bevölkerung Tansanias lebt in Lehmhäusern. Der Vorteil der traditionellen Bauweise liegt in den</w:t>
      </w:r>
      <w:r>
        <w:rPr>
          <w:rFonts w:asciiTheme="minorHAnsi" w:hAnsiTheme="minorHAnsi" w:cstheme="minorHAnsi"/>
          <w:lang w:val="de-AT" w:eastAsia="de-AT"/>
        </w:rPr>
        <w:t xml:space="preserve"> </w:t>
      </w:r>
      <w:r w:rsidRPr="007C4C8B">
        <w:rPr>
          <w:rFonts w:asciiTheme="minorHAnsi" w:hAnsiTheme="minorHAnsi" w:cstheme="minorHAnsi"/>
          <w:lang w:val="de-AT" w:eastAsia="de-AT"/>
        </w:rPr>
        <w:t>geringen Baukosten, da sich Baumaterialien wie Holz,</w:t>
      </w:r>
      <w:r>
        <w:rPr>
          <w:rFonts w:asciiTheme="minorHAnsi" w:hAnsiTheme="minorHAnsi" w:cstheme="minorHAnsi"/>
          <w:lang w:val="de-AT" w:eastAsia="de-AT"/>
        </w:rPr>
        <w:t xml:space="preserve"> </w:t>
      </w:r>
      <w:r w:rsidRPr="007C4C8B">
        <w:rPr>
          <w:rFonts w:asciiTheme="minorHAnsi" w:hAnsiTheme="minorHAnsi" w:cstheme="minorHAnsi"/>
          <w:lang w:val="de-AT" w:eastAsia="de-AT"/>
        </w:rPr>
        <w:t>getrocknetes Gras und Lehm aus der unmittelbaren</w:t>
      </w:r>
      <w:r>
        <w:rPr>
          <w:rFonts w:asciiTheme="minorHAnsi" w:hAnsiTheme="minorHAnsi" w:cstheme="minorHAnsi"/>
          <w:lang w:val="de-AT" w:eastAsia="de-AT"/>
        </w:rPr>
        <w:t xml:space="preserve"> </w:t>
      </w:r>
      <w:r w:rsidRPr="007C4C8B">
        <w:rPr>
          <w:rFonts w:asciiTheme="minorHAnsi" w:hAnsiTheme="minorHAnsi" w:cstheme="minorHAnsi"/>
          <w:lang w:val="de-AT" w:eastAsia="de-AT"/>
        </w:rPr>
        <w:t>Umgebung nutzen lassen. Der Nachteil besteht in der Notwendigkeit ständiger</w:t>
      </w:r>
      <w:r>
        <w:rPr>
          <w:rFonts w:asciiTheme="minorHAnsi" w:hAnsiTheme="minorHAnsi" w:cstheme="minorHAnsi"/>
          <w:lang w:val="de-AT" w:eastAsia="de-AT"/>
        </w:rPr>
        <w:t xml:space="preserve"> </w:t>
      </w:r>
      <w:r w:rsidRPr="007C4C8B">
        <w:rPr>
          <w:rFonts w:asciiTheme="minorHAnsi" w:hAnsiTheme="minorHAnsi" w:cstheme="minorHAnsi"/>
          <w:lang w:val="de-AT" w:eastAsia="de-AT"/>
        </w:rPr>
        <w:t>Reparaturen, weil Termiten die Gebäude zerfressen</w:t>
      </w:r>
      <w:r>
        <w:rPr>
          <w:rFonts w:asciiTheme="minorHAnsi" w:hAnsiTheme="minorHAnsi" w:cstheme="minorHAnsi"/>
          <w:lang w:val="de-AT" w:eastAsia="de-AT"/>
        </w:rPr>
        <w:t xml:space="preserve"> </w:t>
      </w:r>
      <w:r w:rsidRPr="007C4C8B">
        <w:rPr>
          <w:rFonts w:asciiTheme="minorHAnsi" w:hAnsiTheme="minorHAnsi" w:cstheme="minorHAnsi"/>
          <w:lang w:val="de-AT" w:eastAsia="de-AT"/>
        </w:rPr>
        <w:t>und Wettereinflüsse den Lehm erodieren lassen. Vor</w:t>
      </w:r>
      <w:r>
        <w:rPr>
          <w:rFonts w:asciiTheme="minorHAnsi" w:hAnsiTheme="minorHAnsi" w:cstheme="minorHAnsi"/>
          <w:lang w:val="de-AT" w:eastAsia="de-AT"/>
        </w:rPr>
        <w:t xml:space="preserve"> </w:t>
      </w:r>
      <w:r w:rsidRPr="007C4C8B">
        <w:rPr>
          <w:rFonts w:asciiTheme="minorHAnsi" w:hAnsiTheme="minorHAnsi" w:cstheme="minorHAnsi"/>
          <w:lang w:val="de-AT" w:eastAsia="de-AT"/>
        </w:rPr>
        <w:t>allem nach der Regenzeit oder Stürmen bedarf es Ausbesserungen</w:t>
      </w:r>
      <w:r>
        <w:rPr>
          <w:rFonts w:asciiTheme="minorHAnsi" w:hAnsiTheme="minorHAnsi" w:cstheme="minorHAnsi"/>
          <w:lang w:val="de-AT" w:eastAsia="de-AT"/>
        </w:rPr>
        <w:t>.</w:t>
      </w:r>
    </w:p>
    <w:p w:rsidR="00826E11" w:rsidRPr="007C4C8B" w:rsidRDefault="00826E11" w:rsidP="00642588">
      <w:pPr>
        <w:autoSpaceDE w:val="0"/>
        <w:autoSpaceDN w:val="0"/>
        <w:adjustRightInd w:val="0"/>
        <w:rPr>
          <w:rFonts w:asciiTheme="minorHAnsi" w:hAnsiTheme="minorHAnsi" w:cstheme="minorHAnsi"/>
          <w:lang w:val="de-AT" w:eastAsia="de-AT"/>
        </w:rPr>
      </w:pPr>
    </w:p>
    <w:p w:rsidR="00010884" w:rsidRPr="00010884" w:rsidRDefault="00010884" w:rsidP="00010884">
      <w:pPr>
        <w:pBdr>
          <w:bottom w:val="single" w:sz="4" w:space="1" w:color="auto"/>
        </w:pBdr>
        <w:autoSpaceDE w:val="0"/>
        <w:autoSpaceDN w:val="0"/>
        <w:adjustRightInd w:val="0"/>
        <w:spacing w:line="288" w:lineRule="auto"/>
        <w:rPr>
          <w:rFonts w:asciiTheme="minorHAnsi" w:hAnsiTheme="minorHAnsi" w:cstheme="minorHAnsi"/>
          <w:b/>
          <w:color w:val="FF0000"/>
        </w:rPr>
      </w:pPr>
      <w:r w:rsidRPr="00010884">
        <w:rPr>
          <w:rFonts w:asciiTheme="minorHAnsi" w:hAnsiTheme="minorHAnsi" w:cstheme="minorHAnsi"/>
          <w:b/>
          <w:color w:val="FF0000"/>
        </w:rPr>
        <w:t>Die Projekte</w:t>
      </w:r>
    </w:p>
    <w:p w:rsidR="00B643E3" w:rsidRPr="00B643E3" w:rsidRDefault="00B643E3" w:rsidP="00982FD5">
      <w:pPr>
        <w:autoSpaceDE w:val="0"/>
        <w:autoSpaceDN w:val="0"/>
        <w:adjustRightInd w:val="0"/>
        <w:rPr>
          <w:rFonts w:asciiTheme="minorHAnsi" w:hAnsiTheme="minorHAnsi" w:cstheme="minorHAnsi"/>
          <w:b/>
        </w:rPr>
      </w:pPr>
    </w:p>
    <w:p w:rsidR="001D7B06" w:rsidRPr="00982FD5" w:rsidRDefault="00010884" w:rsidP="00982FD5">
      <w:pPr>
        <w:autoSpaceDE w:val="0"/>
        <w:autoSpaceDN w:val="0"/>
        <w:adjustRightInd w:val="0"/>
        <w:rPr>
          <w:rFonts w:asciiTheme="minorHAnsi" w:hAnsiTheme="minorHAnsi" w:cstheme="minorHAnsi"/>
          <w:b/>
          <w:color w:val="FF0000"/>
        </w:rPr>
      </w:pPr>
      <w:r>
        <w:rPr>
          <w:noProof/>
          <w:lang w:val="de-AT" w:eastAsia="de-AT"/>
        </w:rPr>
        <w:drawing>
          <wp:anchor distT="0" distB="0" distL="114300" distR="114300" simplePos="0" relativeHeight="251679744" behindDoc="1" locked="0" layoutInCell="1" allowOverlap="1" wp14:anchorId="4D714D9E" wp14:editId="0EBB8C14">
            <wp:simplePos x="0" y="0"/>
            <wp:positionH relativeFrom="column">
              <wp:posOffset>3928745</wp:posOffset>
            </wp:positionH>
            <wp:positionV relativeFrom="paragraph">
              <wp:posOffset>156210</wp:posOffset>
            </wp:positionV>
            <wp:extent cx="1804670" cy="1354455"/>
            <wp:effectExtent l="0" t="0" r="5080" b="0"/>
            <wp:wrapTight wrapText="bothSides">
              <wp:wrapPolygon edited="0">
                <wp:start x="0" y="0"/>
                <wp:lineTo x="0" y="21266"/>
                <wp:lineTo x="21433" y="21266"/>
                <wp:lineTo x="21433" y="0"/>
                <wp:lineTo x="0" y="0"/>
              </wp:wrapPolygon>
            </wp:wrapTight>
            <wp:docPr id="6" name="Grafik 6" descr="M:\JAHRESPROGRAMME\2014\ausstellen+vorstellen\Bauen für Afrika\Öffentlichkeitsarbeit\Presse\Pressemappe\2_(c)_FH Kärnten, Architektur SC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AHRESPROGRAMME\2014\ausstellen+vorstellen\Bauen für Afrika\Öffentlichkeitsarbeit\Presse\Pressemappe\2_(c)_FH Kärnten, Architektur SCHAP!.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804670" cy="135445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D5" w:rsidRPr="00982FD5">
        <w:rPr>
          <w:rFonts w:asciiTheme="minorHAnsi" w:hAnsiTheme="minorHAnsi" w:cstheme="minorHAnsi"/>
          <w:b/>
          <w:color w:val="FF0000"/>
        </w:rPr>
        <w:t>1.</w:t>
      </w:r>
      <w:r w:rsidR="00982FD5">
        <w:rPr>
          <w:rFonts w:asciiTheme="minorHAnsi" w:hAnsiTheme="minorHAnsi" w:cstheme="minorHAnsi"/>
          <w:b/>
          <w:color w:val="FF0000"/>
        </w:rPr>
        <w:t xml:space="preserve"> </w:t>
      </w:r>
      <w:r w:rsidR="001D7B06" w:rsidRPr="00982FD5">
        <w:rPr>
          <w:rFonts w:asciiTheme="minorHAnsi" w:hAnsiTheme="minorHAnsi" w:cstheme="minorHAnsi"/>
          <w:b/>
          <w:color w:val="FF0000"/>
        </w:rPr>
        <w:t>SCHAP!</w:t>
      </w:r>
      <w:r w:rsidR="00992FE8">
        <w:rPr>
          <w:rFonts w:asciiTheme="minorHAnsi" w:hAnsiTheme="minorHAnsi" w:cstheme="minorHAnsi"/>
          <w:b/>
          <w:color w:val="FF0000"/>
        </w:rPr>
        <w:t xml:space="preserve"> (</w:t>
      </w:r>
      <w:proofErr w:type="spellStart"/>
      <w:r w:rsidR="00992FE8">
        <w:rPr>
          <w:rFonts w:asciiTheme="minorHAnsi" w:hAnsiTheme="minorHAnsi" w:cstheme="minorHAnsi"/>
          <w:b/>
          <w:color w:val="FF0000"/>
        </w:rPr>
        <w:t>SCHool</w:t>
      </w:r>
      <w:proofErr w:type="spellEnd"/>
      <w:r w:rsidR="00992FE8">
        <w:rPr>
          <w:rFonts w:asciiTheme="minorHAnsi" w:hAnsiTheme="minorHAnsi" w:cstheme="minorHAnsi"/>
          <w:b/>
          <w:color w:val="FF0000"/>
        </w:rPr>
        <w:t xml:space="preserve"> </w:t>
      </w:r>
      <w:proofErr w:type="spellStart"/>
      <w:r w:rsidR="00992FE8">
        <w:rPr>
          <w:rFonts w:asciiTheme="minorHAnsi" w:hAnsiTheme="minorHAnsi" w:cstheme="minorHAnsi"/>
          <w:b/>
          <w:color w:val="FF0000"/>
        </w:rPr>
        <w:t>And</w:t>
      </w:r>
      <w:proofErr w:type="spellEnd"/>
      <w:r w:rsidR="00992FE8">
        <w:rPr>
          <w:rFonts w:asciiTheme="minorHAnsi" w:hAnsiTheme="minorHAnsi" w:cstheme="minorHAnsi"/>
          <w:b/>
          <w:color w:val="FF0000"/>
        </w:rPr>
        <w:t xml:space="preserve"> </w:t>
      </w:r>
      <w:proofErr w:type="spellStart"/>
      <w:r w:rsidR="00992FE8">
        <w:rPr>
          <w:rFonts w:asciiTheme="minorHAnsi" w:hAnsiTheme="minorHAnsi" w:cstheme="minorHAnsi"/>
          <w:b/>
          <w:color w:val="FF0000"/>
        </w:rPr>
        <w:t>P</w:t>
      </w:r>
      <w:r w:rsidR="001961BB">
        <w:rPr>
          <w:rFonts w:asciiTheme="minorHAnsi" w:hAnsiTheme="minorHAnsi" w:cstheme="minorHAnsi"/>
          <w:b/>
          <w:color w:val="FF0000"/>
        </w:rPr>
        <w:t>roduction</w:t>
      </w:r>
      <w:proofErr w:type="spellEnd"/>
      <w:r w:rsidR="001961BB">
        <w:rPr>
          <w:rFonts w:asciiTheme="minorHAnsi" w:hAnsiTheme="minorHAnsi" w:cstheme="minorHAnsi"/>
          <w:b/>
          <w:color w:val="FF0000"/>
        </w:rPr>
        <w:t>)</w:t>
      </w:r>
      <w:r w:rsidR="001D7B06" w:rsidRPr="00982FD5">
        <w:rPr>
          <w:rFonts w:asciiTheme="minorHAnsi" w:hAnsiTheme="minorHAnsi" w:cstheme="minorHAnsi"/>
          <w:b/>
          <w:color w:val="FF0000"/>
        </w:rPr>
        <w:t xml:space="preserve"> </w:t>
      </w:r>
      <w:r w:rsidR="00C424C3" w:rsidRPr="00982FD5">
        <w:rPr>
          <w:rFonts w:asciiTheme="minorHAnsi" w:hAnsiTheme="minorHAnsi" w:cstheme="minorHAnsi"/>
          <w:b/>
          <w:color w:val="FF0000"/>
        </w:rPr>
        <w:t xml:space="preserve">2009 </w:t>
      </w:r>
      <w:r w:rsidR="001D7B06" w:rsidRPr="00982FD5">
        <w:rPr>
          <w:rFonts w:asciiTheme="minorHAnsi" w:hAnsiTheme="minorHAnsi" w:cstheme="minorHAnsi"/>
          <w:b/>
          <w:color w:val="FF0000"/>
        </w:rPr>
        <w:t xml:space="preserve">– </w:t>
      </w:r>
      <w:r w:rsidR="008A1990" w:rsidRPr="00982FD5">
        <w:rPr>
          <w:rFonts w:asciiTheme="minorHAnsi" w:hAnsiTheme="minorHAnsi" w:cstheme="minorHAnsi"/>
          <w:b/>
          <w:color w:val="FF0000"/>
        </w:rPr>
        <w:t>Südafrika</w:t>
      </w:r>
    </w:p>
    <w:p w:rsidR="00886068" w:rsidRDefault="00886068" w:rsidP="0007156C">
      <w:pPr>
        <w:autoSpaceDE w:val="0"/>
        <w:autoSpaceDN w:val="0"/>
        <w:adjustRightInd w:val="0"/>
        <w:rPr>
          <w:rFonts w:asciiTheme="minorHAnsi" w:hAnsiTheme="minorHAnsi" w:cstheme="minorHAnsi"/>
        </w:rPr>
      </w:pPr>
      <w:r>
        <w:rPr>
          <w:rFonts w:asciiTheme="minorHAnsi" w:hAnsiTheme="minorHAnsi" w:cstheme="minorHAnsi"/>
        </w:rPr>
        <w:t xml:space="preserve">Objekt: Schule und </w:t>
      </w:r>
      <w:proofErr w:type="spellStart"/>
      <w:r>
        <w:rPr>
          <w:rFonts w:asciiTheme="minorHAnsi" w:hAnsiTheme="minorHAnsi" w:cstheme="minorHAnsi"/>
        </w:rPr>
        <w:t>Werkstättenraum</w:t>
      </w:r>
      <w:proofErr w:type="spellEnd"/>
    </w:p>
    <w:p w:rsidR="00886068" w:rsidRDefault="00886068" w:rsidP="0007156C">
      <w:pPr>
        <w:autoSpaceDE w:val="0"/>
        <w:autoSpaceDN w:val="0"/>
        <w:adjustRightInd w:val="0"/>
        <w:rPr>
          <w:rFonts w:asciiTheme="minorHAnsi" w:hAnsiTheme="minorHAnsi" w:cstheme="minorHAnsi"/>
        </w:rPr>
      </w:pPr>
      <w:r>
        <w:rPr>
          <w:rFonts w:asciiTheme="minorHAnsi" w:hAnsiTheme="minorHAnsi" w:cstheme="minorHAnsi"/>
        </w:rPr>
        <w:t xml:space="preserve">Ort: </w:t>
      </w:r>
      <w:r w:rsidR="0011403D">
        <w:rPr>
          <w:rFonts w:asciiTheme="minorHAnsi" w:hAnsiTheme="minorHAnsi" w:cstheme="minorHAnsi"/>
        </w:rPr>
        <w:t xml:space="preserve">Township nahe Johannesburg, am Rande der </w:t>
      </w:r>
      <w:proofErr w:type="spellStart"/>
      <w:r w:rsidR="0011403D">
        <w:rPr>
          <w:rFonts w:asciiTheme="minorHAnsi" w:hAnsiTheme="minorHAnsi" w:cstheme="minorHAnsi"/>
        </w:rPr>
        <w:t>Magagula</w:t>
      </w:r>
      <w:proofErr w:type="spellEnd"/>
      <w:r w:rsidR="0011403D">
        <w:rPr>
          <w:rFonts w:asciiTheme="minorHAnsi" w:hAnsiTheme="minorHAnsi" w:cstheme="minorHAnsi"/>
        </w:rPr>
        <w:t xml:space="preserve"> Height</w:t>
      </w:r>
      <w:r w:rsidR="0011403D" w:rsidRPr="0011403D">
        <w:rPr>
          <w:rFonts w:asciiTheme="minorHAnsi" w:hAnsiTheme="minorHAnsi" w:cstheme="minorHAnsi"/>
        </w:rPr>
        <w:t>s</w:t>
      </w:r>
    </w:p>
    <w:p w:rsidR="008B5816" w:rsidRPr="00217CF2" w:rsidRDefault="008B5816" w:rsidP="0007156C">
      <w:pPr>
        <w:autoSpaceDE w:val="0"/>
        <w:autoSpaceDN w:val="0"/>
        <w:adjustRightInd w:val="0"/>
        <w:rPr>
          <w:rFonts w:asciiTheme="minorHAnsi" w:hAnsiTheme="minorHAnsi" w:cstheme="minorHAnsi"/>
          <w:lang w:val="de-AT"/>
        </w:rPr>
      </w:pPr>
      <w:r>
        <w:rPr>
          <w:rFonts w:asciiTheme="minorHAnsi" w:hAnsiTheme="minorHAnsi" w:cstheme="minorHAnsi"/>
        </w:rPr>
        <w:t>Dauer des Projektes: 2009-2010</w:t>
      </w:r>
      <w:r w:rsidR="006457E7" w:rsidRPr="006457E7">
        <w:rPr>
          <w:snapToGrid w:val="0"/>
          <w:color w:val="000000"/>
          <w:w w:val="0"/>
          <w:sz w:val="0"/>
          <w:szCs w:val="0"/>
          <w:u w:color="000000"/>
          <w:bdr w:val="none" w:sz="0" w:space="0" w:color="000000"/>
          <w:shd w:val="clear" w:color="000000" w:fill="000000"/>
          <w:lang w:val="x-none" w:eastAsia="x-none" w:bidi="x-none"/>
        </w:rPr>
        <w:t xml:space="preserve"> </w:t>
      </w:r>
    </w:p>
    <w:p w:rsidR="00886068" w:rsidRDefault="00217CF2" w:rsidP="0007156C">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Projektpartner: S2arch</w:t>
      </w:r>
    </w:p>
    <w:p w:rsidR="00217CF2" w:rsidRDefault="00217CF2" w:rsidP="0007156C">
      <w:pPr>
        <w:autoSpaceDE w:val="0"/>
        <w:autoSpaceDN w:val="0"/>
        <w:adjustRightInd w:val="0"/>
        <w:rPr>
          <w:rFonts w:asciiTheme="minorHAnsi" w:hAnsiTheme="minorHAnsi" w:cstheme="minorHAnsi"/>
          <w:lang w:val="de-AT" w:eastAsia="de-AT"/>
        </w:rPr>
      </w:pPr>
    </w:p>
    <w:p w:rsidR="00886068" w:rsidRDefault="00886068" w:rsidP="00083270">
      <w:pPr>
        <w:autoSpaceDE w:val="0"/>
        <w:autoSpaceDN w:val="0"/>
        <w:adjustRightInd w:val="0"/>
        <w:jc w:val="both"/>
        <w:rPr>
          <w:rFonts w:asciiTheme="minorHAnsi" w:hAnsiTheme="minorHAnsi" w:cstheme="minorHAnsi"/>
          <w:lang w:val="de-AT" w:eastAsia="de-AT"/>
        </w:rPr>
      </w:pPr>
      <w:proofErr w:type="spellStart"/>
      <w:r>
        <w:rPr>
          <w:rFonts w:asciiTheme="minorHAnsi" w:hAnsiTheme="minorHAnsi" w:cstheme="minorHAnsi"/>
          <w:lang w:val="de-AT" w:eastAsia="de-AT"/>
        </w:rPr>
        <w:t>Ituba</w:t>
      </w:r>
      <w:proofErr w:type="spellEnd"/>
      <w:r>
        <w:rPr>
          <w:rFonts w:asciiTheme="minorHAnsi" w:hAnsiTheme="minorHAnsi" w:cstheme="minorHAnsi"/>
          <w:lang w:val="de-AT" w:eastAsia="de-AT"/>
        </w:rPr>
        <w:t xml:space="preserve"> heißt „Möglichkeit“ auf Zulu und </w:t>
      </w:r>
      <w:r w:rsidR="00470ECF">
        <w:rPr>
          <w:rFonts w:asciiTheme="minorHAnsi" w:hAnsiTheme="minorHAnsi" w:cstheme="minorHAnsi"/>
          <w:lang w:val="de-AT" w:eastAsia="de-AT"/>
        </w:rPr>
        <w:t xml:space="preserve">dies entspricht auch dem Leitspruch des 2008 von </w:t>
      </w:r>
      <w:r w:rsidR="00083270">
        <w:rPr>
          <w:rFonts w:asciiTheme="minorHAnsi" w:hAnsiTheme="minorHAnsi" w:cstheme="minorHAnsi"/>
          <w:color w:val="000000"/>
          <w:lang w:val="de-AT" w:eastAsia="de-AT"/>
        </w:rPr>
        <w:t xml:space="preserve">Christoph Chorherr, dem Wiener Gemeinderat, </w:t>
      </w:r>
      <w:r w:rsidR="00470ECF">
        <w:rPr>
          <w:rFonts w:asciiTheme="minorHAnsi" w:hAnsiTheme="minorHAnsi" w:cstheme="minorHAnsi"/>
          <w:lang w:val="de-AT" w:eastAsia="de-AT"/>
        </w:rPr>
        <w:t xml:space="preserve">gegründeten </w:t>
      </w:r>
      <w:proofErr w:type="spellStart"/>
      <w:r w:rsidR="00470ECF">
        <w:rPr>
          <w:rFonts w:asciiTheme="minorHAnsi" w:hAnsiTheme="minorHAnsi" w:cstheme="minorHAnsi"/>
          <w:lang w:val="de-AT" w:eastAsia="de-AT"/>
        </w:rPr>
        <w:t>Ithuba</w:t>
      </w:r>
      <w:proofErr w:type="spellEnd"/>
      <w:r w:rsidR="00470ECF">
        <w:rPr>
          <w:rFonts w:asciiTheme="minorHAnsi" w:hAnsiTheme="minorHAnsi" w:cstheme="minorHAnsi"/>
          <w:lang w:val="de-AT" w:eastAsia="de-AT"/>
        </w:rPr>
        <w:t xml:space="preserve"> Skills College</w:t>
      </w:r>
      <w:r w:rsidR="00264D52" w:rsidRPr="00264D52">
        <w:rPr>
          <w:rFonts w:asciiTheme="minorHAnsi" w:hAnsiTheme="minorHAnsi" w:cstheme="minorHAnsi"/>
          <w:lang w:val="de-AT" w:eastAsia="de-AT"/>
        </w:rPr>
        <w:t xml:space="preserve"> </w:t>
      </w:r>
      <w:r w:rsidR="00264D52">
        <w:rPr>
          <w:rFonts w:asciiTheme="minorHAnsi" w:hAnsiTheme="minorHAnsi" w:cstheme="minorHAnsi"/>
          <w:lang w:val="de-AT" w:eastAsia="de-AT"/>
        </w:rPr>
        <w:t>in einem Township nahe Johannesburg</w:t>
      </w:r>
      <w:r w:rsidR="003F26AD">
        <w:rPr>
          <w:rFonts w:asciiTheme="minorHAnsi" w:hAnsiTheme="minorHAnsi" w:cstheme="minorHAnsi"/>
          <w:lang w:val="de-AT" w:eastAsia="de-AT"/>
        </w:rPr>
        <w:t xml:space="preserve"> mit 5000 Einwohnern</w:t>
      </w:r>
      <w:r w:rsidR="000E6827">
        <w:rPr>
          <w:rFonts w:asciiTheme="minorHAnsi" w:hAnsiTheme="minorHAnsi" w:cstheme="minorHAnsi"/>
          <w:lang w:val="de-AT" w:eastAsia="de-AT"/>
        </w:rPr>
        <w:t xml:space="preserve">, </w:t>
      </w:r>
      <w:r w:rsidR="000E6827" w:rsidRPr="007C4C8B">
        <w:rPr>
          <w:rFonts w:asciiTheme="minorHAnsi" w:hAnsiTheme="minorHAnsi" w:cstheme="minorHAnsi"/>
          <w:color w:val="000000"/>
          <w:lang w:val="de-AT" w:eastAsia="de-AT"/>
        </w:rPr>
        <w:t>davon 60% unter 12 Jahren</w:t>
      </w:r>
      <w:r w:rsidR="00470ECF">
        <w:rPr>
          <w:rFonts w:asciiTheme="minorHAnsi" w:hAnsiTheme="minorHAnsi" w:cstheme="minorHAnsi"/>
          <w:lang w:val="de-AT" w:eastAsia="de-AT"/>
        </w:rPr>
        <w:t xml:space="preserve">: </w:t>
      </w:r>
      <w:r>
        <w:rPr>
          <w:rFonts w:asciiTheme="minorHAnsi" w:hAnsiTheme="minorHAnsi" w:cstheme="minorHAnsi"/>
          <w:lang w:val="de-AT" w:eastAsia="de-AT"/>
        </w:rPr>
        <w:t>„</w:t>
      </w:r>
      <w:proofErr w:type="spellStart"/>
      <w:r>
        <w:rPr>
          <w:rFonts w:asciiTheme="minorHAnsi" w:hAnsiTheme="minorHAnsi" w:cstheme="minorHAnsi"/>
          <w:lang w:val="de-AT" w:eastAsia="de-AT"/>
        </w:rPr>
        <w:t>Build</w:t>
      </w:r>
      <w:proofErr w:type="spellEnd"/>
      <w:r>
        <w:rPr>
          <w:rFonts w:asciiTheme="minorHAnsi" w:hAnsiTheme="minorHAnsi" w:cstheme="minorHAnsi"/>
          <w:lang w:val="de-AT" w:eastAsia="de-AT"/>
        </w:rPr>
        <w:t xml:space="preserve"> </w:t>
      </w:r>
      <w:proofErr w:type="spellStart"/>
      <w:r>
        <w:rPr>
          <w:rFonts w:asciiTheme="minorHAnsi" w:hAnsiTheme="minorHAnsi" w:cstheme="minorHAnsi"/>
          <w:lang w:val="de-AT" w:eastAsia="de-AT"/>
        </w:rPr>
        <w:t>together</w:t>
      </w:r>
      <w:proofErr w:type="spellEnd"/>
      <w:r>
        <w:rPr>
          <w:rFonts w:asciiTheme="minorHAnsi" w:hAnsiTheme="minorHAnsi" w:cstheme="minorHAnsi"/>
          <w:lang w:val="de-AT" w:eastAsia="de-AT"/>
        </w:rPr>
        <w:t xml:space="preserve"> </w:t>
      </w:r>
      <w:proofErr w:type="spellStart"/>
      <w:r>
        <w:rPr>
          <w:rFonts w:asciiTheme="minorHAnsi" w:hAnsiTheme="minorHAnsi" w:cstheme="minorHAnsi"/>
          <w:lang w:val="de-AT" w:eastAsia="de-AT"/>
        </w:rPr>
        <w:t>learn</w:t>
      </w:r>
      <w:proofErr w:type="spellEnd"/>
      <w:r>
        <w:rPr>
          <w:rFonts w:asciiTheme="minorHAnsi" w:hAnsiTheme="minorHAnsi" w:cstheme="minorHAnsi"/>
          <w:lang w:val="de-AT" w:eastAsia="de-AT"/>
        </w:rPr>
        <w:t xml:space="preserve"> </w:t>
      </w:r>
      <w:proofErr w:type="spellStart"/>
      <w:r>
        <w:rPr>
          <w:rFonts w:asciiTheme="minorHAnsi" w:hAnsiTheme="minorHAnsi" w:cstheme="minorHAnsi"/>
          <w:lang w:val="de-AT" w:eastAsia="de-AT"/>
        </w:rPr>
        <w:t>together</w:t>
      </w:r>
      <w:proofErr w:type="spellEnd"/>
      <w:r>
        <w:rPr>
          <w:rFonts w:asciiTheme="minorHAnsi" w:hAnsiTheme="minorHAnsi" w:cstheme="minorHAnsi"/>
          <w:lang w:val="de-AT" w:eastAsia="de-AT"/>
        </w:rPr>
        <w:t xml:space="preserve">. </w:t>
      </w:r>
      <w:r w:rsidR="009F071F">
        <w:rPr>
          <w:rFonts w:asciiTheme="minorHAnsi" w:hAnsiTheme="minorHAnsi" w:cstheme="minorHAnsi"/>
          <w:lang w:val="de-AT" w:eastAsia="de-AT"/>
        </w:rPr>
        <w:t>Erforscht und erprobt werden hier – an einem Ort, wo es im Winter bei wolkenlosem Himmel bis zu Null Grad abkühlt – auch die Möglichkeiten solarer Architektur. Ursprünglich als Oberstufenschule geplant, wurde die Schule bald um Volksschulklassen erweitert um die Weichen für die Zukunft in früheren Jahren zu legen. Die Schule</w:t>
      </w:r>
      <w:r w:rsidR="00470ECF">
        <w:rPr>
          <w:rFonts w:asciiTheme="minorHAnsi" w:hAnsiTheme="minorHAnsi" w:cstheme="minorHAnsi"/>
          <w:lang w:val="de-AT" w:eastAsia="de-AT"/>
        </w:rPr>
        <w:t xml:space="preserve"> als ein Ort, an dem sich junge Europäer und Afrikaner treffen, um gemeinsam zu bauen, zu lernen, zu feiern und zu forschen, wächst stetig</w:t>
      </w:r>
      <w:r w:rsidR="0045681F">
        <w:rPr>
          <w:rFonts w:asciiTheme="minorHAnsi" w:hAnsiTheme="minorHAnsi" w:cstheme="minorHAnsi"/>
          <w:lang w:val="de-AT" w:eastAsia="de-AT"/>
        </w:rPr>
        <w:t>.</w:t>
      </w:r>
    </w:p>
    <w:p w:rsidR="00470ECF" w:rsidRDefault="00470ECF" w:rsidP="0007156C">
      <w:pPr>
        <w:autoSpaceDE w:val="0"/>
        <w:autoSpaceDN w:val="0"/>
        <w:adjustRightInd w:val="0"/>
        <w:rPr>
          <w:rFonts w:asciiTheme="minorHAnsi" w:hAnsiTheme="minorHAnsi" w:cstheme="minorHAnsi"/>
          <w:lang w:val="de-AT" w:eastAsia="de-AT"/>
        </w:rPr>
      </w:pPr>
    </w:p>
    <w:p w:rsidR="00470ECF" w:rsidRDefault="00470ECF" w:rsidP="00470ECF">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Die Aufgabenstellung des Projek</w:t>
      </w:r>
      <w:r w:rsidRPr="007C4C8B">
        <w:rPr>
          <w:rFonts w:asciiTheme="minorHAnsi" w:hAnsiTheme="minorHAnsi" w:cstheme="minorHAnsi"/>
          <w:lang w:val="de-AT" w:eastAsia="de-AT"/>
        </w:rPr>
        <w:t xml:space="preserve">tes </w:t>
      </w:r>
      <w:r>
        <w:rPr>
          <w:rFonts w:asciiTheme="minorHAnsi" w:hAnsiTheme="minorHAnsi" w:cstheme="minorHAnsi"/>
          <w:lang w:val="de-AT" w:eastAsia="de-AT"/>
        </w:rPr>
        <w:t>war</w:t>
      </w:r>
      <w:r w:rsidR="00410352">
        <w:rPr>
          <w:rFonts w:asciiTheme="minorHAnsi" w:hAnsiTheme="minorHAnsi" w:cstheme="minorHAnsi"/>
          <w:lang w:val="de-AT" w:eastAsia="de-AT"/>
        </w:rPr>
        <w:t xml:space="preserve"> die Erweiterung des im Aufbau befindlichen </w:t>
      </w:r>
      <w:proofErr w:type="gramStart"/>
      <w:r w:rsidR="00410352">
        <w:rPr>
          <w:rFonts w:asciiTheme="minorHAnsi" w:hAnsiTheme="minorHAnsi" w:cstheme="minorHAnsi"/>
          <w:lang w:val="de-AT" w:eastAsia="de-AT"/>
        </w:rPr>
        <w:t>College um einen</w:t>
      </w:r>
      <w:r>
        <w:rPr>
          <w:rFonts w:asciiTheme="minorHAnsi" w:hAnsiTheme="minorHAnsi" w:cstheme="minorHAnsi"/>
          <w:lang w:val="de-AT" w:eastAsia="de-AT"/>
        </w:rPr>
        <w:t xml:space="preserve"> Klassen- und </w:t>
      </w:r>
      <w:r w:rsidR="00410352">
        <w:rPr>
          <w:rFonts w:asciiTheme="minorHAnsi" w:hAnsiTheme="minorHAnsi" w:cstheme="minorHAnsi"/>
          <w:lang w:val="de-AT" w:eastAsia="de-AT"/>
        </w:rPr>
        <w:t>einen</w:t>
      </w:r>
      <w:r w:rsidR="00C34866">
        <w:rPr>
          <w:rFonts w:asciiTheme="minorHAnsi" w:hAnsiTheme="minorHAnsi" w:cstheme="minorHAnsi"/>
          <w:lang w:val="de-AT" w:eastAsia="de-AT"/>
        </w:rPr>
        <w:t xml:space="preserve"> </w:t>
      </w:r>
      <w:proofErr w:type="spellStart"/>
      <w:r>
        <w:rPr>
          <w:rFonts w:asciiTheme="minorHAnsi" w:hAnsiTheme="minorHAnsi" w:cstheme="minorHAnsi"/>
          <w:lang w:val="de-AT" w:eastAsia="de-AT"/>
        </w:rPr>
        <w:t>Werkstä</w:t>
      </w:r>
      <w:r w:rsidRPr="007C4C8B">
        <w:rPr>
          <w:rFonts w:asciiTheme="minorHAnsi" w:hAnsiTheme="minorHAnsi" w:cstheme="minorHAnsi"/>
          <w:lang w:val="de-AT" w:eastAsia="de-AT"/>
        </w:rPr>
        <w:t>t</w:t>
      </w:r>
      <w:r>
        <w:rPr>
          <w:rFonts w:asciiTheme="minorHAnsi" w:hAnsiTheme="minorHAnsi" w:cstheme="minorHAnsi"/>
          <w:lang w:val="de-AT" w:eastAsia="de-AT"/>
        </w:rPr>
        <w:t>tenraum</w:t>
      </w:r>
      <w:proofErr w:type="spellEnd"/>
      <w:r>
        <w:rPr>
          <w:rFonts w:asciiTheme="minorHAnsi" w:hAnsiTheme="minorHAnsi" w:cstheme="minorHAnsi"/>
          <w:lang w:val="de-AT" w:eastAsia="de-AT"/>
        </w:rPr>
        <w:t xml:space="preserve"> mit zugeordneten Toilettenanlagen, </w:t>
      </w:r>
      <w:r w:rsidR="00C34866">
        <w:rPr>
          <w:rFonts w:asciiTheme="minorHAnsi" w:hAnsiTheme="minorHAnsi" w:cstheme="minorHAnsi"/>
          <w:lang w:val="de-AT" w:eastAsia="de-AT"/>
        </w:rPr>
        <w:t>mit</w:t>
      </w:r>
      <w:r w:rsidRPr="007C4C8B">
        <w:rPr>
          <w:rFonts w:asciiTheme="minorHAnsi" w:hAnsiTheme="minorHAnsi" w:cstheme="minorHAnsi"/>
          <w:lang w:val="de-AT" w:eastAsia="de-AT"/>
        </w:rPr>
        <w:t xml:space="preserve"> 80m²</w:t>
      </w:r>
      <w:r>
        <w:rPr>
          <w:rFonts w:asciiTheme="minorHAnsi" w:hAnsiTheme="minorHAnsi" w:cstheme="minorHAnsi"/>
          <w:lang w:val="de-AT" w:eastAsia="de-AT"/>
        </w:rPr>
        <w:t xml:space="preserve"> bzw. 50m²</w:t>
      </w:r>
      <w:proofErr w:type="gramEnd"/>
      <w:r>
        <w:rPr>
          <w:rFonts w:asciiTheme="minorHAnsi" w:hAnsiTheme="minorHAnsi" w:cstheme="minorHAnsi"/>
          <w:lang w:val="de-AT" w:eastAsia="de-AT"/>
        </w:rPr>
        <w:t xml:space="preserve"> Fläche</w:t>
      </w:r>
      <w:r w:rsidRPr="007C4C8B">
        <w:rPr>
          <w:rFonts w:asciiTheme="minorHAnsi" w:hAnsiTheme="minorHAnsi" w:cstheme="minorHAnsi"/>
          <w:lang w:val="de-AT" w:eastAsia="de-AT"/>
        </w:rPr>
        <w:t xml:space="preserve">. </w:t>
      </w:r>
      <w:r>
        <w:rPr>
          <w:rFonts w:asciiTheme="minorHAnsi" w:hAnsiTheme="minorHAnsi" w:cstheme="minorHAnsi"/>
          <w:lang w:val="de-AT" w:eastAsia="de-AT"/>
        </w:rPr>
        <w:t xml:space="preserve">Gebaut wurde </w:t>
      </w:r>
      <w:r w:rsidR="003F26AD">
        <w:rPr>
          <w:rFonts w:asciiTheme="minorHAnsi" w:hAnsiTheme="minorHAnsi" w:cstheme="minorHAnsi"/>
          <w:lang w:val="de-AT" w:eastAsia="de-AT"/>
        </w:rPr>
        <w:t>der L-förmige Baukörper</w:t>
      </w:r>
      <w:r>
        <w:rPr>
          <w:rFonts w:asciiTheme="minorHAnsi" w:hAnsiTheme="minorHAnsi" w:cstheme="minorHAnsi"/>
          <w:lang w:val="de-AT" w:eastAsia="de-AT"/>
        </w:rPr>
        <w:t xml:space="preserve"> </w:t>
      </w:r>
      <w:r w:rsidR="003F26AD">
        <w:rPr>
          <w:rFonts w:asciiTheme="minorHAnsi" w:hAnsiTheme="minorHAnsi" w:cstheme="minorHAnsi"/>
          <w:lang w:val="de-AT" w:eastAsia="de-AT"/>
        </w:rPr>
        <w:t xml:space="preserve">mit gedeckten Außenbereichen </w:t>
      </w:r>
      <w:r>
        <w:rPr>
          <w:rFonts w:asciiTheme="minorHAnsi" w:hAnsiTheme="minorHAnsi" w:cstheme="minorHAnsi"/>
          <w:lang w:val="de-AT" w:eastAsia="de-AT"/>
        </w:rPr>
        <w:t xml:space="preserve">von Studierenden verschiedener Architekturfakultäten aus Graz, München, Aachen, Dessau, </w:t>
      </w:r>
      <w:proofErr w:type="spellStart"/>
      <w:r>
        <w:rPr>
          <w:rFonts w:asciiTheme="minorHAnsi" w:hAnsiTheme="minorHAnsi" w:cstheme="minorHAnsi"/>
          <w:lang w:val="de-AT" w:eastAsia="de-AT"/>
        </w:rPr>
        <w:t>Laibach</w:t>
      </w:r>
      <w:proofErr w:type="spellEnd"/>
      <w:r>
        <w:rPr>
          <w:rFonts w:asciiTheme="minorHAnsi" w:hAnsiTheme="minorHAnsi" w:cstheme="minorHAnsi"/>
          <w:lang w:val="de-AT" w:eastAsia="de-AT"/>
        </w:rPr>
        <w:t>, Linz und Spittal zusammen mit südafrikanischen Schülern, die auf diese Weise auch handwerkliche Fähigkeiten erwerben.</w:t>
      </w:r>
    </w:p>
    <w:p w:rsidR="008B5816" w:rsidRDefault="008B5816" w:rsidP="0007156C">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lastRenderedPageBreak/>
        <w:t>Durch die klimatischen Bedingungen musste gleich viel Platz als überdeckter Außenbereich zur Verfügung gestellt werden. Die Grenzen von innen und außen sollten dabei speziell in der Werkstätte verschwimmen.</w:t>
      </w:r>
    </w:p>
    <w:p w:rsidR="003F26AD" w:rsidRDefault="006457E7" w:rsidP="0007156C">
      <w:pPr>
        <w:autoSpaceDE w:val="0"/>
        <w:autoSpaceDN w:val="0"/>
        <w:adjustRightInd w:val="0"/>
        <w:rPr>
          <w:rFonts w:asciiTheme="minorHAnsi" w:hAnsiTheme="minorHAnsi" w:cstheme="minorHAnsi"/>
          <w:lang w:val="de-AT" w:eastAsia="de-AT"/>
        </w:rPr>
      </w:pPr>
      <w:r>
        <w:rPr>
          <w:rFonts w:asciiTheme="minorHAnsi" w:hAnsiTheme="minorHAnsi" w:cstheme="minorHAnsi"/>
          <w:noProof/>
          <w:lang w:val="de-AT" w:eastAsia="de-AT"/>
        </w:rPr>
        <w:drawing>
          <wp:anchor distT="0" distB="0" distL="114300" distR="114300" simplePos="0" relativeHeight="251678720" behindDoc="1" locked="0" layoutInCell="1" allowOverlap="1" wp14:anchorId="709AA985" wp14:editId="78663F5C">
            <wp:simplePos x="0" y="0"/>
            <wp:positionH relativeFrom="column">
              <wp:posOffset>2369185</wp:posOffset>
            </wp:positionH>
            <wp:positionV relativeFrom="paragraph">
              <wp:posOffset>69850</wp:posOffset>
            </wp:positionV>
            <wp:extent cx="2669540" cy="1678305"/>
            <wp:effectExtent l="0" t="0" r="0" b="0"/>
            <wp:wrapTight wrapText="bothSides">
              <wp:wrapPolygon edited="0">
                <wp:start x="0" y="0"/>
                <wp:lineTo x="0" y="21330"/>
                <wp:lineTo x="21425" y="21330"/>
                <wp:lineTo x="21425" y="0"/>
                <wp:lineTo x="0" y="0"/>
              </wp:wrapPolygon>
            </wp:wrapTight>
            <wp:docPr id="5" name="Grafik 5" descr="M:\JAHRESPROGRAMME\2014\ausstellen+vorstellen\Bauen für Afrika\Öffentlichkeitsarbeit\Presse\Pressemappe\02_straw-clay ram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AHRESPROGRAMME\2014\ausstellen+vorstellen\Bauen für Afrika\Öffentlichkeitsarbeit\Presse\Pressemappe\02_straw-clay ramming.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669540" cy="1678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lang w:val="de-AT" w:eastAsia="de-AT"/>
        </w:rPr>
        <w:drawing>
          <wp:anchor distT="0" distB="0" distL="114300" distR="114300" simplePos="0" relativeHeight="251680768" behindDoc="1" locked="0" layoutInCell="1" allowOverlap="1" wp14:anchorId="609393CE" wp14:editId="189A401F">
            <wp:simplePos x="0" y="0"/>
            <wp:positionH relativeFrom="column">
              <wp:posOffset>-1270</wp:posOffset>
            </wp:positionH>
            <wp:positionV relativeFrom="paragraph">
              <wp:posOffset>73660</wp:posOffset>
            </wp:positionV>
            <wp:extent cx="2258060" cy="1694180"/>
            <wp:effectExtent l="0" t="0" r="8890" b="1270"/>
            <wp:wrapTight wrapText="bothSides">
              <wp:wrapPolygon edited="0">
                <wp:start x="0" y="0"/>
                <wp:lineTo x="0" y="21373"/>
                <wp:lineTo x="21503" y="21373"/>
                <wp:lineTo x="21503" y="0"/>
                <wp:lineTo x="0" y="0"/>
              </wp:wrapPolygon>
            </wp:wrapTight>
            <wp:docPr id="7" name="Grafik 7" descr="M:\JAHRESPROGRAMME\2014\ausstellen+vorstellen\Bauen für Afrika\Öffentlichkeitsarbeit\Presse\Pressemappe\IMG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JAHRESPROGRAMME\2014\ausstellen+vorstellen\Bauen für Afrika\Öffentlichkeitsarbeit\Presse\Pressemappe\IMG_0020.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258060" cy="169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57E7">
        <w:rPr>
          <w:rFonts w:asciiTheme="minorHAnsi" w:hAnsiTheme="minorHAnsi" w:cstheme="minorHAnsi"/>
          <w:lang w:val="de-AT" w:eastAsia="de-AT"/>
        </w:rPr>
        <w:t xml:space="preserve"> </w:t>
      </w: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6457E7" w:rsidRDefault="006457E7" w:rsidP="0007156C">
      <w:pPr>
        <w:autoSpaceDE w:val="0"/>
        <w:autoSpaceDN w:val="0"/>
        <w:adjustRightInd w:val="0"/>
        <w:rPr>
          <w:rFonts w:asciiTheme="minorHAnsi" w:hAnsiTheme="minorHAnsi" w:cstheme="minorHAnsi"/>
          <w:lang w:val="de-AT" w:eastAsia="de-AT"/>
        </w:rPr>
      </w:pPr>
    </w:p>
    <w:p w:rsidR="008F56B4" w:rsidRDefault="008F56B4" w:rsidP="0007156C">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Gebaut wurde mit dem Material Lehm, der im regionalen Umfeld überall verfügbar war, um die lokale Wirtschaft zu stärken und späteren Selbstbau anzuregen.</w:t>
      </w:r>
      <w:r w:rsidR="00D9050C">
        <w:rPr>
          <w:rFonts w:asciiTheme="minorHAnsi" w:hAnsiTheme="minorHAnsi" w:cstheme="minorHAnsi"/>
          <w:lang w:val="de-AT" w:eastAsia="de-AT"/>
        </w:rPr>
        <w:t xml:space="preserve"> Die bereits in Vergessenheit geratene Tradition des Lehmbaus erforderte eine Versuchsreihe zur Erprobung von selbst gefertigten Ziegeln aus Lehm, </w:t>
      </w:r>
      <w:proofErr w:type="spellStart"/>
      <w:r w:rsidR="00D9050C">
        <w:rPr>
          <w:rFonts w:asciiTheme="minorHAnsi" w:hAnsiTheme="minorHAnsi" w:cstheme="minorHAnsi"/>
          <w:lang w:val="de-AT" w:eastAsia="de-AT"/>
        </w:rPr>
        <w:t>Leca</w:t>
      </w:r>
      <w:proofErr w:type="spellEnd"/>
      <w:r w:rsidR="00D9050C">
        <w:rPr>
          <w:rFonts w:asciiTheme="minorHAnsi" w:hAnsiTheme="minorHAnsi" w:cstheme="minorHAnsi"/>
          <w:lang w:val="de-AT" w:eastAsia="de-AT"/>
        </w:rPr>
        <w:t>, Hanf, Papier und Stroh. Die Wahl fiel auf eine Neuinterpretation des traditionellen Strohlehmbaues mit Hilfe der Schüler des College produzierten Ziegelblöcken – ein wärmespeichernder und wärmedämmender Werkstoff</w:t>
      </w:r>
      <w:r w:rsidR="003F26AD">
        <w:rPr>
          <w:rFonts w:asciiTheme="minorHAnsi" w:hAnsiTheme="minorHAnsi" w:cstheme="minorHAnsi"/>
          <w:lang w:val="de-AT" w:eastAsia="de-AT"/>
        </w:rPr>
        <w:t xml:space="preserve"> mit ausgezeichneten f</w:t>
      </w:r>
      <w:r w:rsidR="007F0852">
        <w:rPr>
          <w:rFonts w:asciiTheme="minorHAnsi" w:hAnsiTheme="minorHAnsi" w:cstheme="minorHAnsi"/>
          <w:lang w:val="de-AT" w:eastAsia="de-AT"/>
        </w:rPr>
        <w:t>euchtigkeit</w:t>
      </w:r>
      <w:r w:rsidR="003F26AD">
        <w:rPr>
          <w:rFonts w:asciiTheme="minorHAnsi" w:hAnsiTheme="minorHAnsi" w:cstheme="minorHAnsi"/>
          <w:lang w:val="de-AT" w:eastAsia="de-AT"/>
        </w:rPr>
        <w:t>sausgleichenden Fähigkeiten ohne viel Energieaufwand</w:t>
      </w:r>
      <w:r w:rsidR="00D9050C">
        <w:rPr>
          <w:rFonts w:asciiTheme="minorHAnsi" w:hAnsiTheme="minorHAnsi" w:cstheme="minorHAnsi"/>
          <w:lang w:val="de-AT" w:eastAsia="de-AT"/>
        </w:rPr>
        <w:t>. Die Schüler erweiterten</w:t>
      </w:r>
      <w:r w:rsidR="003F26AD">
        <w:rPr>
          <w:rFonts w:asciiTheme="minorHAnsi" w:hAnsiTheme="minorHAnsi" w:cstheme="minorHAnsi"/>
          <w:lang w:val="de-AT" w:eastAsia="de-AT"/>
        </w:rPr>
        <w:t xml:space="preserve"> an diesem Musterbau</w:t>
      </w:r>
      <w:r w:rsidR="00D9050C">
        <w:rPr>
          <w:rFonts w:asciiTheme="minorHAnsi" w:hAnsiTheme="minorHAnsi" w:cstheme="minorHAnsi"/>
          <w:lang w:val="de-AT" w:eastAsia="de-AT"/>
        </w:rPr>
        <w:t xml:space="preserve"> so ihr Wissen und handwerkliches Können und trugen es in das lokale Umfeld.</w:t>
      </w:r>
    </w:p>
    <w:p w:rsidR="003F26AD" w:rsidRPr="007C4C8B" w:rsidRDefault="003F26AD" w:rsidP="003F26AD">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Die bestehende Wohnstruk</w:t>
      </w:r>
      <w:r w:rsidRPr="007C4C8B">
        <w:rPr>
          <w:rFonts w:asciiTheme="minorHAnsi" w:hAnsiTheme="minorHAnsi" w:cstheme="minorHAnsi"/>
          <w:lang w:val="de-AT" w:eastAsia="de-AT"/>
        </w:rPr>
        <w:t>tur in den</w:t>
      </w:r>
      <w:r>
        <w:rPr>
          <w:rFonts w:asciiTheme="minorHAnsi" w:hAnsiTheme="minorHAnsi" w:cstheme="minorHAnsi"/>
          <w:lang w:val="de-AT" w:eastAsia="de-AT"/>
        </w:rPr>
        <w:t xml:space="preserve"> Townships wird auch heute noch von k</w:t>
      </w:r>
      <w:r w:rsidRPr="007C4C8B">
        <w:rPr>
          <w:rFonts w:asciiTheme="minorHAnsi" w:hAnsiTheme="minorHAnsi" w:cstheme="minorHAnsi"/>
          <w:lang w:val="de-AT" w:eastAsia="de-AT"/>
        </w:rPr>
        <w:t xml:space="preserve">leinen </w:t>
      </w:r>
      <w:r>
        <w:rPr>
          <w:rFonts w:asciiTheme="minorHAnsi" w:hAnsiTheme="minorHAnsi" w:cstheme="minorHAnsi"/>
          <w:lang w:val="de-AT" w:eastAsia="de-AT"/>
        </w:rPr>
        <w:t>Z</w:t>
      </w:r>
      <w:r w:rsidRPr="007C4C8B">
        <w:rPr>
          <w:rFonts w:asciiTheme="minorHAnsi" w:hAnsiTheme="minorHAnsi" w:cstheme="minorHAnsi"/>
          <w:lang w:val="de-AT" w:eastAsia="de-AT"/>
        </w:rPr>
        <w:t>iegelbauten und</w:t>
      </w:r>
      <w:r>
        <w:rPr>
          <w:rFonts w:asciiTheme="minorHAnsi" w:hAnsiTheme="minorHAnsi" w:cstheme="minorHAnsi"/>
          <w:lang w:val="de-AT" w:eastAsia="de-AT"/>
        </w:rPr>
        <w:t xml:space="preserve"> </w:t>
      </w:r>
      <w:proofErr w:type="spellStart"/>
      <w:r w:rsidRPr="007C4C8B">
        <w:rPr>
          <w:rFonts w:asciiTheme="minorHAnsi" w:hAnsiTheme="minorHAnsi" w:cstheme="minorHAnsi"/>
          <w:lang w:val="de-AT" w:eastAsia="de-AT"/>
        </w:rPr>
        <w:t>shack</w:t>
      </w:r>
      <w:r>
        <w:rPr>
          <w:rFonts w:asciiTheme="minorHAnsi" w:hAnsiTheme="minorHAnsi" w:cstheme="minorHAnsi"/>
          <w:lang w:val="de-AT" w:eastAsia="de-AT"/>
        </w:rPr>
        <w:t>s</w:t>
      </w:r>
      <w:proofErr w:type="spellEnd"/>
      <w:r>
        <w:rPr>
          <w:rFonts w:asciiTheme="minorHAnsi" w:hAnsiTheme="minorHAnsi" w:cstheme="minorHAnsi"/>
          <w:lang w:val="de-AT" w:eastAsia="de-AT"/>
        </w:rPr>
        <w:t xml:space="preserve"> (Wellblechhütten) bestimmt</w:t>
      </w:r>
      <w:r w:rsidRPr="007C4C8B">
        <w:rPr>
          <w:rFonts w:asciiTheme="minorHAnsi" w:hAnsiTheme="minorHAnsi" w:cstheme="minorHAnsi"/>
          <w:lang w:val="de-AT" w:eastAsia="de-AT"/>
        </w:rPr>
        <w:t>.</w:t>
      </w:r>
    </w:p>
    <w:p w:rsidR="003F26AD" w:rsidRPr="007C4C8B" w:rsidRDefault="003F26AD" w:rsidP="003F26AD">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Mit jedem Zu- oder Neubau, wie wir ihn vorschl</w:t>
      </w:r>
      <w:r w:rsidRPr="007C4C8B">
        <w:rPr>
          <w:rFonts w:asciiTheme="minorHAnsi" w:hAnsiTheme="minorHAnsi" w:cstheme="minorHAnsi"/>
          <w:lang w:val="de-AT" w:eastAsia="de-AT"/>
        </w:rPr>
        <w:t>agen, wächs</w:t>
      </w:r>
      <w:r>
        <w:rPr>
          <w:rFonts w:asciiTheme="minorHAnsi" w:hAnsiTheme="minorHAnsi" w:cstheme="minorHAnsi"/>
          <w:lang w:val="de-AT" w:eastAsia="de-AT"/>
        </w:rPr>
        <w:t>t di</w:t>
      </w:r>
      <w:r w:rsidRPr="007C4C8B">
        <w:rPr>
          <w:rFonts w:asciiTheme="minorHAnsi" w:hAnsiTheme="minorHAnsi" w:cstheme="minorHAnsi"/>
          <w:lang w:val="de-AT" w:eastAsia="de-AT"/>
        </w:rPr>
        <w:t>e</w:t>
      </w:r>
      <w:r>
        <w:rPr>
          <w:rFonts w:asciiTheme="minorHAnsi" w:hAnsiTheme="minorHAnsi" w:cstheme="minorHAnsi"/>
          <w:lang w:val="de-AT" w:eastAsia="de-AT"/>
        </w:rPr>
        <w:t xml:space="preserve"> Identifikation mit dem Ort und schafft somit Identitä</w:t>
      </w:r>
      <w:r w:rsidRPr="007C4C8B">
        <w:rPr>
          <w:rFonts w:asciiTheme="minorHAnsi" w:hAnsiTheme="minorHAnsi" w:cstheme="minorHAnsi"/>
          <w:lang w:val="de-AT" w:eastAsia="de-AT"/>
        </w:rPr>
        <w:t>ten in den</w:t>
      </w:r>
      <w:r>
        <w:rPr>
          <w:rFonts w:asciiTheme="minorHAnsi" w:hAnsiTheme="minorHAnsi" w:cstheme="minorHAnsi"/>
          <w:lang w:val="de-AT" w:eastAsia="de-AT"/>
        </w:rPr>
        <w:t xml:space="preserve"> ansons</w:t>
      </w:r>
      <w:r w:rsidRPr="007C4C8B">
        <w:rPr>
          <w:rFonts w:asciiTheme="minorHAnsi" w:hAnsiTheme="minorHAnsi" w:cstheme="minorHAnsi"/>
          <w:lang w:val="de-AT" w:eastAsia="de-AT"/>
        </w:rPr>
        <w:t>ten so monotonen</w:t>
      </w:r>
      <w:r>
        <w:rPr>
          <w:rFonts w:asciiTheme="minorHAnsi" w:hAnsiTheme="minorHAnsi" w:cstheme="minorHAnsi"/>
          <w:lang w:val="de-AT" w:eastAsia="de-AT"/>
        </w:rPr>
        <w:t xml:space="preserve"> Siedlungsstruk</w:t>
      </w:r>
      <w:r w:rsidRPr="007C4C8B">
        <w:rPr>
          <w:rFonts w:asciiTheme="minorHAnsi" w:hAnsiTheme="minorHAnsi" w:cstheme="minorHAnsi"/>
          <w:lang w:val="de-AT" w:eastAsia="de-AT"/>
        </w:rPr>
        <w:t xml:space="preserve">turen der </w:t>
      </w:r>
      <w:proofErr w:type="gramStart"/>
      <w:r>
        <w:rPr>
          <w:rFonts w:asciiTheme="minorHAnsi" w:hAnsiTheme="minorHAnsi" w:cstheme="minorHAnsi"/>
          <w:lang w:val="de-AT" w:eastAsia="de-AT"/>
        </w:rPr>
        <w:t>T</w:t>
      </w:r>
      <w:r w:rsidRPr="007C4C8B">
        <w:rPr>
          <w:rFonts w:asciiTheme="minorHAnsi" w:hAnsiTheme="minorHAnsi" w:cstheme="minorHAnsi"/>
          <w:lang w:val="de-AT" w:eastAsia="de-AT"/>
        </w:rPr>
        <w:t>ownships .</w:t>
      </w:r>
      <w:proofErr w:type="gramEnd"/>
    </w:p>
    <w:p w:rsidR="00886068" w:rsidRDefault="00886068" w:rsidP="0007156C">
      <w:pPr>
        <w:autoSpaceDE w:val="0"/>
        <w:autoSpaceDN w:val="0"/>
        <w:adjustRightInd w:val="0"/>
        <w:rPr>
          <w:rFonts w:asciiTheme="minorHAnsi" w:hAnsiTheme="minorHAnsi" w:cstheme="minorHAnsi"/>
          <w:lang w:val="de-AT" w:eastAsia="de-AT"/>
        </w:rPr>
      </w:pPr>
    </w:p>
    <w:p w:rsidR="00886068" w:rsidRDefault="00886068" w:rsidP="0007156C">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 xml:space="preserve">Die Transformierung von </w:t>
      </w:r>
      <w:r w:rsidR="00C34866">
        <w:rPr>
          <w:rFonts w:asciiTheme="minorHAnsi" w:hAnsiTheme="minorHAnsi" w:cstheme="minorHAnsi"/>
          <w:lang w:val="de-AT" w:eastAsia="de-AT"/>
        </w:rPr>
        <w:t>Arbeitsschritt</w:t>
      </w:r>
      <w:r>
        <w:rPr>
          <w:rFonts w:asciiTheme="minorHAnsi" w:hAnsiTheme="minorHAnsi" w:cstheme="minorHAnsi"/>
          <w:lang w:val="de-AT" w:eastAsia="de-AT"/>
        </w:rPr>
        <w:t xml:space="preserve">en größerer Projekte, wie sie im Alltag herkömmlicher Architekturbüros vorkommen, in ein kleines, ein Jahr lang dauerndes Projekt, war ein wesentlicher Lernprozess, den die </w:t>
      </w:r>
      <w:r w:rsidR="00C34866">
        <w:rPr>
          <w:rFonts w:asciiTheme="minorHAnsi" w:hAnsiTheme="minorHAnsi" w:cstheme="minorHAnsi"/>
          <w:lang w:val="de-AT" w:eastAsia="de-AT"/>
        </w:rPr>
        <w:t>Studierenden</w:t>
      </w:r>
      <w:r w:rsidR="003F26AD">
        <w:rPr>
          <w:rFonts w:asciiTheme="minorHAnsi" w:hAnsiTheme="minorHAnsi" w:cstheme="minorHAnsi"/>
          <w:lang w:val="de-AT" w:eastAsia="de-AT"/>
        </w:rPr>
        <w:t xml:space="preserve"> aus Europa</w:t>
      </w:r>
      <w:r>
        <w:rPr>
          <w:rFonts w:asciiTheme="minorHAnsi" w:hAnsiTheme="minorHAnsi" w:cstheme="minorHAnsi"/>
          <w:lang w:val="de-AT" w:eastAsia="de-AT"/>
        </w:rPr>
        <w:t xml:space="preserve"> im Umgang mit sozialen Gebilden, Rahmenbedingungen, Zeitdruck und Verantwortung erfahren durften</w:t>
      </w:r>
      <w:r w:rsidR="00C34866">
        <w:rPr>
          <w:rFonts w:asciiTheme="minorHAnsi" w:hAnsiTheme="minorHAnsi" w:cstheme="minorHAnsi"/>
          <w:lang w:val="de-AT" w:eastAsia="de-AT"/>
        </w:rPr>
        <w:t>.</w:t>
      </w:r>
    </w:p>
    <w:p w:rsidR="00886068" w:rsidRDefault="00886068" w:rsidP="0007156C">
      <w:pPr>
        <w:autoSpaceDE w:val="0"/>
        <w:autoSpaceDN w:val="0"/>
        <w:adjustRightInd w:val="0"/>
        <w:rPr>
          <w:rFonts w:asciiTheme="minorHAnsi" w:hAnsiTheme="minorHAnsi" w:cstheme="minorHAnsi"/>
          <w:lang w:val="de-AT" w:eastAsia="de-AT"/>
        </w:rPr>
      </w:pPr>
    </w:p>
    <w:p w:rsidR="00545132" w:rsidRPr="008B5816" w:rsidRDefault="008E3D4C" w:rsidP="00545132">
      <w:pPr>
        <w:autoSpaceDE w:val="0"/>
        <w:autoSpaceDN w:val="0"/>
        <w:adjustRightInd w:val="0"/>
        <w:rPr>
          <w:rFonts w:asciiTheme="minorHAnsi" w:hAnsiTheme="minorHAnsi" w:cstheme="minorHAnsi"/>
          <w:b/>
          <w:color w:val="FF0000"/>
        </w:rPr>
      </w:pPr>
      <w:r w:rsidRPr="00A00C7B">
        <w:rPr>
          <w:rFonts w:asciiTheme="minorHAnsi" w:hAnsiTheme="minorHAnsi" w:cstheme="minorHAnsi"/>
          <w:noProof/>
          <w:lang w:val="de-AT" w:eastAsia="de-AT"/>
        </w:rPr>
        <w:drawing>
          <wp:anchor distT="0" distB="0" distL="114300" distR="114300" simplePos="0" relativeHeight="251683840" behindDoc="1" locked="0" layoutInCell="1" allowOverlap="1" wp14:anchorId="557886C4" wp14:editId="0BD6F5E2">
            <wp:simplePos x="0" y="0"/>
            <wp:positionH relativeFrom="column">
              <wp:posOffset>4431665</wp:posOffset>
            </wp:positionH>
            <wp:positionV relativeFrom="paragraph">
              <wp:posOffset>19685</wp:posOffset>
            </wp:positionV>
            <wp:extent cx="1346200" cy="2019300"/>
            <wp:effectExtent l="0" t="0" r="6350" b="0"/>
            <wp:wrapTight wrapText="bothSides">
              <wp:wrapPolygon edited="0">
                <wp:start x="0" y="0"/>
                <wp:lineTo x="0" y="21396"/>
                <wp:lineTo x="21396" y="21396"/>
                <wp:lineTo x="21396" y="0"/>
                <wp:lineTo x="0" y="0"/>
              </wp:wrapPolygon>
            </wp:wrapTight>
            <wp:docPr id="11" name="Grafik 11" descr="1_(c)_FH Kärnten, Architektur SCHAP!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_(c)_FH Kärnten, Architektur SCHAP!_49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3462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D5">
        <w:rPr>
          <w:rFonts w:asciiTheme="minorHAnsi" w:hAnsiTheme="minorHAnsi" w:cstheme="minorHAnsi"/>
          <w:b/>
          <w:color w:val="FF0000"/>
        </w:rPr>
        <w:t xml:space="preserve">2. </w:t>
      </w:r>
      <w:r w:rsidR="00545132" w:rsidRPr="008B5816">
        <w:rPr>
          <w:rFonts w:asciiTheme="minorHAnsi" w:hAnsiTheme="minorHAnsi" w:cstheme="minorHAnsi"/>
          <w:b/>
          <w:color w:val="FF0000"/>
        </w:rPr>
        <w:t>SCHAP!</w:t>
      </w:r>
      <w:r w:rsidR="00545132">
        <w:rPr>
          <w:rFonts w:asciiTheme="minorHAnsi" w:hAnsiTheme="minorHAnsi" w:cstheme="minorHAnsi"/>
          <w:b/>
          <w:color w:val="FF0000"/>
        </w:rPr>
        <w:t xml:space="preserve"> 2011</w:t>
      </w:r>
      <w:r w:rsidR="008A1990">
        <w:rPr>
          <w:rFonts w:asciiTheme="minorHAnsi" w:hAnsiTheme="minorHAnsi" w:cstheme="minorHAnsi"/>
          <w:b/>
          <w:color w:val="FF0000"/>
        </w:rPr>
        <w:t xml:space="preserve"> - Südafrika</w:t>
      </w:r>
    </w:p>
    <w:p w:rsidR="00DA0532" w:rsidRDefault="00DA0532" w:rsidP="00DA0532">
      <w:pPr>
        <w:autoSpaceDE w:val="0"/>
        <w:autoSpaceDN w:val="0"/>
        <w:adjustRightInd w:val="0"/>
        <w:rPr>
          <w:rFonts w:asciiTheme="minorHAnsi" w:hAnsiTheme="minorHAnsi" w:cstheme="minorHAnsi"/>
        </w:rPr>
      </w:pPr>
      <w:r>
        <w:rPr>
          <w:rFonts w:asciiTheme="minorHAnsi" w:hAnsiTheme="minorHAnsi" w:cstheme="minorHAnsi"/>
        </w:rPr>
        <w:t xml:space="preserve">Objekt: </w:t>
      </w:r>
      <w:r w:rsidR="00904DF4">
        <w:rPr>
          <w:rFonts w:asciiTheme="minorHAnsi" w:hAnsiTheme="minorHAnsi" w:cstheme="minorHAnsi"/>
        </w:rPr>
        <w:t>Volksschulgebäude</w:t>
      </w:r>
    </w:p>
    <w:p w:rsidR="00DA0532" w:rsidRDefault="0011403D" w:rsidP="00DA0532">
      <w:pPr>
        <w:autoSpaceDE w:val="0"/>
        <w:autoSpaceDN w:val="0"/>
        <w:adjustRightInd w:val="0"/>
        <w:rPr>
          <w:rFonts w:asciiTheme="minorHAnsi" w:hAnsiTheme="minorHAnsi" w:cstheme="minorHAnsi"/>
        </w:rPr>
      </w:pPr>
      <w:r>
        <w:rPr>
          <w:rFonts w:asciiTheme="minorHAnsi" w:hAnsiTheme="minorHAnsi" w:cstheme="minorHAnsi"/>
        </w:rPr>
        <w:t xml:space="preserve">Ort: Township nahe Johannesburg, am Rande der </w:t>
      </w:r>
      <w:proofErr w:type="spellStart"/>
      <w:r>
        <w:rPr>
          <w:rFonts w:asciiTheme="minorHAnsi" w:hAnsiTheme="minorHAnsi" w:cstheme="minorHAnsi"/>
        </w:rPr>
        <w:t>Magagula</w:t>
      </w:r>
      <w:proofErr w:type="spellEnd"/>
      <w:r>
        <w:rPr>
          <w:rFonts w:asciiTheme="minorHAnsi" w:hAnsiTheme="minorHAnsi" w:cstheme="minorHAnsi"/>
        </w:rPr>
        <w:t xml:space="preserve"> Height</w:t>
      </w:r>
      <w:r w:rsidRPr="0011403D">
        <w:rPr>
          <w:rFonts w:asciiTheme="minorHAnsi" w:hAnsiTheme="minorHAnsi" w:cstheme="minorHAnsi"/>
        </w:rPr>
        <w:t>s</w:t>
      </w:r>
    </w:p>
    <w:p w:rsidR="00DA0532" w:rsidRDefault="00DA0532" w:rsidP="00DA0532">
      <w:pPr>
        <w:autoSpaceDE w:val="0"/>
        <w:autoSpaceDN w:val="0"/>
        <w:adjustRightInd w:val="0"/>
        <w:rPr>
          <w:rFonts w:asciiTheme="minorHAnsi" w:hAnsiTheme="minorHAnsi" w:cstheme="minorHAnsi"/>
        </w:rPr>
      </w:pPr>
      <w:r>
        <w:rPr>
          <w:rFonts w:asciiTheme="minorHAnsi" w:hAnsiTheme="minorHAnsi" w:cstheme="minorHAnsi"/>
        </w:rPr>
        <w:t xml:space="preserve">Dauer des Projektes: </w:t>
      </w:r>
      <w:r w:rsidR="00904DF4">
        <w:rPr>
          <w:rFonts w:asciiTheme="minorHAnsi" w:hAnsiTheme="minorHAnsi" w:cstheme="minorHAnsi"/>
        </w:rPr>
        <w:t>2011</w:t>
      </w:r>
    </w:p>
    <w:p w:rsidR="00217CF2" w:rsidRDefault="00217CF2" w:rsidP="00217CF2">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Projektpartner: S2arch</w:t>
      </w:r>
    </w:p>
    <w:p w:rsidR="000E6827" w:rsidRDefault="000E6827" w:rsidP="00DA0532">
      <w:pPr>
        <w:autoSpaceDE w:val="0"/>
        <w:autoSpaceDN w:val="0"/>
        <w:adjustRightInd w:val="0"/>
        <w:rPr>
          <w:rFonts w:asciiTheme="minorHAnsi" w:hAnsiTheme="minorHAnsi" w:cstheme="minorHAnsi"/>
        </w:rPr>
      </w:pPr>
    </w:p>
    <w:p w:rsidR="002B69D4" w:rsidRDefault="00C424C3" w:rsidP="0007156C">
      <w:pPr>
        <w:pStyle w:val="Pa0"/>
        <w:spacing w:line="240" w:lineRule="auto"/>
        <w:rPr>
          <w:rStyle w:val="A0"/>
          <w:rFonts w:asciiTheme="minorHAnsi" w:hAnsiTheme="minorHAnsi" w:cstheme="minorHAnsi"/>
          <w:sz w:val="24"/>
          <w:szCs w:val="24"/>
        </w:rPr>
      </w:pPr>
      <w:r>
        <w:rPr>
          <w:rStyle w:val="A0"/>
          <w:rFonts w:asciiTheme="minorHAnsi" w:hAnsiTheme="minorHAnsi" w:cstheme="minorHAnsi"/>
          <w:sz w:val="24"/>
          <w:szCs w:val="24"/>
        </w:rPr>
        <w:t xml:space="preserve">Das Projekt </w:t>
      </w:r>
      <w:r w:rsidR="002B69D4" w:rsidRPr="007C4C8B">
        <w:rPr>
          <w:rStyle w:val="A0"/>
          <w:rFonts w:asciiTheme="minorHAnsi" w:hAnsiTheme="minorHAnsi" w:cstheme="minorHAnsi"/>
          <w:sz w:val="24"/>
          <w:szCs w:val="24"/>
        </w:rPr>
        <w:t xml:space="preserve">knüpft an </w:t>
      </w:r>
      <w:r>
        <w:rPr>
          <w:rStyle w:val="A0"/>
          <w:rFonts w:asciiTheme="minorHAnsi" w:hAnsiTheme="minorHAnsi" w:cstheme="minorHAnsi"/>
          <w:sz w:val="24"/>
          <w:szCs w:val="24"/>
        </w:rPr>
        <w:t>das</w:t>
      </w:r>
      <w:r w:rsidR="002B69D4" w:rsidRPr="007C4C8B">
        <w:rPr>
          <w:rStyle w:val="A0"/>
          <w:rFonts w:asciiTheme="minorHAnsi" w:hAnsiTheme="minorHAnsi" w:cstheme="minorHAnsi"/>
          <w:sz w:val="24"/>
          <w:szCs w:val="24"/>
        </w:rPr>
        <w:t xml:space="preserve"> Vorgängerprojekt „</w:t>
      </w:r>
      <w:proofErr w:type="spellStart"/>
      <w:r w:rsidR="002B69D4" w:rsidRPr="007C4C8B">
        <w:rPr>
          <w:rStyle w:val="A0"/>
          <w:rFonts w:asciiTheme="minorHAnsi" w:hAnsiTheme="minorHAnsi" w:cstheme="minorHAnsi"/>
          <w:sz w:val="24"/>
          <w:szCs w:val="24"/>
        </w:rPr>
        <w:t>schap</w:t>
      </w:r>
      <w:proofErr w:type="spellEnd"/>
      <w:r w:rsidR="002B69D4" w:rsidRPr="007C4C8B">
        <w:rPr>
          <w:rStyle w:val="A0"/>
          <w:rFonts w:asciiTheme="minorHAnsi" w:hAnsiTheme="minorHAnsi" w:cstheme="minorHAnsi"/>
          <w:sz w:val="24"/>
          <w:szCs w:val="24"/>
        </w:rPr>
        <w:t xml:space="preserve">! 2009“ </w:t>
      </w:r>
      <w:r w:rsidR="00904DF4">
        <w:rPr>
          <w:rStyle w:val="A0"/>
          <w:rFonts w:asciiTheme="minorHAnsi" w:hAnsiTheme="minorHAnsi" w:cstheme="minorHAnsi"/>
          <w:sz w:val="24"/>
          <w:szCs w:val="24"/>
        </w:rPr>
        <w:t xml:space="preserve">an und </w:t>
      </w:r>
      <w:r w:rsidR="00FD733C">
        <w:rPr>
          <w:rStyle w:val="A0"/>
          <w:rFonts w:asciiTheme="minorHAnsi" w:hAnsiTheme="minorHAnsi" w:cstheme="minorHAnsi"/>
          <w:sz w:val="24"/>
          <w:szCs w:val="24"/>
        </w:rPr>
        <w:t>um</w:t>
      </w:r>
      <w:r w:rsidR="002B69D4" w:rsidRPr="007C4C8B">
        <w:rPr>
          <w:rStyle w:val="A0"/>
          <w:rFonts w:asciiTheme="minorHAnsi" w:hAnsiTheme="minorHAnsi" w:cstheme="minorHAnsi"/>
          <w:sz w:val="24"/>
          <w:szCs w:val="24"/>
        </w:rPr>
        <w:t xml:space="preserve">fasst </w:t>
      </w:r>
      <w:r w:rsidR="00FD733C">
        <w:rPr>
          <w:rStyle w:val="A0"/>
          <w:rFonts w:asciiTheme="minorHAnsi" w:hAnsiTheme="minorHAnsi" w:cstheme="minorHAnsi"/>
          <w:sz w:val="24"/>
          <w:szCs w:val="24"/>
        </w:rPr>
        <w:t>die Errichtung eines Volksschul</w:t>
      </w:r>
      <w:r w:rsidR="002B69D4" w:rsidRPr="007C4C8B">
        <w:rPr>
          <w:rStyle w:val="A0"/>
          <w:rFonts w:asciiTheme="minorHAnsi" w:hAnsiTheme="minorHAnsi" w:cstheme="minorHAnsi"/>
          <w:sz w:val="24"/>
          <w:szCs w:val="24"/>
        </w:rPr>
        <w:t>gebäudes, das sich in das „s²arch“ Konzept „</w:t>
      </w:r>
      <w:proofErr w:type="spellStart"/>
      <w:r w:rsidR="002B69D4" w:rsidRPr="007C4C8B">
        <w:rPr>
          <w:rStyle w:val="A0"/>
          <w:rFonts w:asciiTheme="minorHAnsi" w:hAnsiTheme="minorHAnsi" w:cstheme="minorHAnsi"/>
          <w:sz w:val="24"/>
          <w:szCs w:val="24"/>
        </w:rPr>
        <w:t>Ithuba</w:t>
      </w:r>
      <w:proofErr w:type="spellEnd"/>
      <w:r w:rsidR="002B69D4" w:rsidRPr="007C4C8B">
        <w:rPr>
          <w:rStyle w:val="A0"/>
          <w:rFonts w:asciiTheme="minorHAnsi" w:hAnsiTheme="minorHAnsi" w:cstheme="minorHAnsi"/>
          <w:sz w:val="24"/>
          <w:szCs w:val="24"/>
        </w:rPr>
        <w:t xml:space="preserve"> Community Center“ von Christoph Chorherr integriert. Hier werden wieder einzelne Gebäudetypen und architektonische Konzepte als 1:1 Proje</w:t>
      </w:r>
      <w:r w:rsidR="00173B51">
        <w:rPr>
          <w:rStyle w:val="A0"/>
          <w:rFonts w:asciiTheme="minorHAnsi" w:hAnsiTheme="minorHAnsi" w:cstheme="minorHAnsi"/>
          <w:sz w:val="24"/>
          <w:szCs w:val="24"/>
        </w:rPr>
        <w:t>kte von Studierenden verschiede</w:t>
      </w:r>
      <w:r w:rsidR="002B69D4" w:rsidRPr="007C4C8B">
        <w:rPr>
          <w:rStyle w:val="A0"/>
          <w:rFonts w:asciiTheme="minorHAnsi" w:hAnsiTheme="minorHAnsi" w:cstheme="minorHAnsi"/>
          <w:sz w:val="24"/>
          <w:szCs w:val="24"/>
        </w:rPr>
        <w:t xml:space="preserve">ner europäischer Architekturfakultäten </w:t>
      </w:r>
      <w:r w:rsidR="00904DF4">
        <w:rPr>
          <w:rStyle w:val="A0"/>
          <w:rFonts w:asciiTheme="minorHAnsi" w:hAnsiTheme="minorHAnsi" w:cstheme="minorHAnsi"/>
          <w:sz w:val="24"/>
          <w:szCs w:val="24"/>
        </w:rPr>
        <w:t xml:space="preserve">aus dem deutsch- und </w:t>
      </w:r>
      <w:proofErr w:type="spellStart"/>
      <w:r w:rsidR="00904DF4">
        <w:rPr>
          <w:rStyle w:val="A0"/>
          <w:rFonts w:asciiTheme="minorHAnsi" w:hAnsiTheme="minorHAnsi" w:cstheme="minorHAnsi"/>
          <w:sz w:val="24"/>
          <w:szCs w:val="24"/>
        </w:rPr>
        <w:t>slowenisch</w:t>
      </w:r>
      <w:r w:rsidR="002B69D4" w:rsidRPr="007C4C8B">
        <w:rPr>
          <w:rStyle w:val="A0"/>
          <w:rFonts w:asciiTheme="minorHAnsi" w:hAnsiTheme="minorHAnsi" w:cstheme="minorHAnsi"/>
          <w:sz w:val="24"/>
          <w:szCs w:val="24"/>
        </w:rPr>
        <w:t>sprachigen</w:t>
      </w:r>
      <w:proofErr w:type="spellEnd"/>
      <w:r w:rsidR="002B69D4" w:rsidRPr="007C4C8B">
        <w:rPr>
          <w:rStyle w:val="A0"/>
          <w:rFonts w:asciiTheme="minorHAnsi" w:hAnsiTheme="minorHAnsi" w:cstheme="minorHAnsi"/>
          <w:sz w:val="24"/>
          <w:szCs w:val="24"/>
        </w:rPr>
        <w:t xml:space="preserve"> Raum verwirklicht - jedoch diesmal geordnet durch einen Masterplan. </w:t>
      </w:r>
    </w:p>
    <w:p w:rsidR="00173B51" w:rsidRPr="00173B51" w:rsidRDefault="00173B51" w:rsidP="00173B51">
      <w:pPr>
        <w:pStyle w:val="Default"/>
      </w:pPr>
    </w:p>
    <w:p w:rsidR="002B69D4" w:rsidRDefault="00173B51" w:rsidP="0007156C">
      <w:pPr>
        <w:pStyle w:val="Pa0"/>
        <w:spacing w:line="240" w:lineRule="auto"/>
        <w:rPr>
          <w:rStyle w:val="A0"/>
          <w:rFonts w:asciiTheme="minorHAnsi" w:hAnsiTheme="minorHAnsi" w:cstheme="minorHAnsi"/>
          <w:sz w:val="24"/>
          <w:szCs w:val="24"/>
        </w:rPr>
      </w:pPr>
      <w:r>
        <w:rPr>
          <w:rStyle w:val="A0"/>
          <w:rFonts w:asciiTheme="minorHAnsi" w:hAnsiTheme="minorHAnsi" w:cstheme="minorHAnsi"/>
          <w:sz w:val="24"/>
          <w:szCs w:val="24"/>
        </w:rPr>
        <w:lastRenderedPageBreak/>
        <w:t xml:space="preserve">Das Projekt </w:t>
      </w:r>
      <w:r w:rsidR="004040D6">
        <w:rPr>
          <w:rStyle w:val="A0"/>
          <w:rFonts w:asciiTheme="minorHAnsi" w:hAnsiTheme="minorHAnsi" w:cstheme="minorHAnsi"/>
          <w:sz w:val="24"/>
          <w:szCs w:val="24"/>
        </w:rPr>
        <w:t>besteht aus zwei Klas</w:t>
      </w:r>
      <w:r w:rsidR="002B69D4" w:rsidRPr="007C4C8B">
        <w:rPr>
          <w:rStyle w:val="A0"/>
          <w:rFonts w:asciiTheme="minorHAnsi" w:hAnsiTheme="minorHAnsi" w:cstheme="minorHAnsi"/>
          <w:sz w:val="24"/>
          <w:szCs w:val="24"/>
        </w:rPr>
        <w:t>seneinheiten und den</w:t>
      </w:r>
      <w:r>
        <w:rPr>
          <w:rStyle w:val="A0"/>
          <w:rFonts w:asciiTheme="minorHAnsi" w:hAnsiTheme="minorHAnsi" w:cstheme="minorHAnsi"/>
          <w:sz w:val="24"/>
          <w:szCs w:val="24"/>
        </w:rPr>
        <w:t xml:space="preserve"> dazugehörigen Funktionsräumen, </w:t>
      </w:r>
      <w:r w:rsidR="002B69D4" w:rsidRPr="007C4C8B">
        <w:rPr>
          <w:rStyle w:val="A0"/>
          <w:rFonts w:asciiTheme="minorHAnsi" w:hAnsiTheme="minorHAnsi" w:cstheme="minorHAnsi"/>
          <w:sz w:val="24"/>
          <w:szCs w:val="24"/>
        </w:rPr>
        <w:t xml:space="preserve">wird in zwei Baustufen realisiert und </w:t>
      </w:r>
      <w:r w:rsidR="004040D6">
        <w:rPr>
          <w:rStyle w:val="A0"/>
          <w:rFonts w:asciiTheme="minorHAnsi" w:hAnsiTheme="minorHAnsi" w:cstheme="minorHAnsi"/>
          <w:sz w:val="24"/>
          <w:szCs w:val="24"/>
        </w:rPr>
        <w:t>erweitert den bereits durch die K</w:t>
      </w:r>
      <w:r w:rsidR="002B69D4" w:rsidRPr="007C4C8B">
        <w:rPr>
          <w:rStyle w:val="A0"/>
          <w:rFonts w:asciiTheme="minorHAnsi" w:hAnsiTheme="minorHAnsi" w:cstheme="minorHAnsi"/>
          <w:sz w:val="24"/>
          <w:szCs w:val="24"/>
        </w:rPr>
        <w:t>unstuniversität Li</w:t>
      </w:r>
      <w:r w:rsidR="004040D6">
        <w:rPr>
          <w:rStyle w:val="A0"/>
          <w:rFonts w:asciiTheme="minorHAnsi" w:hAnsiTheme="minorHAnsi" w:cstheme="minorHAnsi"/>
          <w:sz w:val="24"/>
          <w:szCs w:val="24"/>
        </w:rPr>
        <w:t>nz mit zwei Klassenräumen begon</w:t>
      </w:r>
      <w:r w:rsidR="002B69D4" w:rsidRPr="007C4C8B">
        <w:rPr>
          <w:rStyle w:val="A0"/>
          <w:rFonts w:asciiTheme="minorHAnsi" w:hAnsiTheme="minorHAnsi" w:cstheme="minorHAnsi"/>
          <w:sz w:val="24"/>
          <w:szCs w:val="24"/>
        </w:rPr>
        <w:t xml:space="preserve">nenen Bau der Volksschule. Es knüpft zwar an Linz an, nimmt jedoch mit seiner Architektur eine eigene Haltung ein. </w:t>
      </w:r>
    </w:p>
    <w:p w:rsidR="000E6827" w:rsidRPr="000E6827" w:rsidRDefault="000E6827" w:rsidP="000E6827">
      <w:pPr>
        <w:pStyle w:val="Default"/>
      </w:pPr>
    </w:p>
    <w:p w:rsidR="002B69D4" w:rsidRDefault="002B69D4" w:rsidP="0007156C">
      <w:pPr>
        <w:pStyle w:val="Pa0"/>
        <w:spacing w:line="240" w:lineRule="auto"/>
        <w:rPr>
          <w:rStyle w:val="A0"/>
          <w:rFonts w:asciiTheme="minorHAnsi" w:hAnsiTheme="minorHAnsi" w:cstheme="minorHAnsi"/>
          <w:sz w:val="24"/>
          <w:szCs w:val="24"/>
        </w:rPr>
      </w:pPr>
      <w:r w:rsidRPr="007C4C8B">
        <w:rPr>
          <w:rStyle w:val="A0"/>
          <w:rFonts w:asciiTheme="minorHAnsi" w:hAnsiTheme="minorHAnsi" w:cstheme="minorHAnsi"/>
          <w:sz w:val="24"/>
          <w:szCs w:val="24"/>
        </w:rPr>
        <w:t xml:space="preserve">In </w:t>
      </w:r>
      <w:r w:rsidR="00AB5768">
        <w:rPr>
          <w:rStyle w:val="A0"/>
          <w:rFonts w:asciiTheme="minorHAnsi" w:hAnsiTheme="minorHAnsi" w:cstheme="minorHAnsi"/>
          <w:sz w:val="24"/>
          <w:szCs w:val="24"/>
        </w:rPr>
        <w:t>der</w:t>
      </w:r>
      <w:r w:rsidRPr="007C4C8B">
        <w:rPr>
          <w:rStyle w:val="A0"/>
          <w:rFonts w:asciiTheme="minorHAnsi" w:hAnsiTheme="minorHAnsi" w:cstheme="minorHAnsi"/>
          <w:sz w:val="24"/>
          <w:szCs w:val="24"/>
        </w:rPr>
        <w:t xml:space="preserve"> Materialwahl schließt </w:t>
      </w:r>
      <w:r w:rsidR="00173B51">
        <w:rPr>
          <w:rStyle w:val="A0"/>
          <w:rFonts w:asciiTheme="minorHAnsi" w:hAnsiTheme="minorHAnsi" w:cstheme="minorHAnsi"/>
          <w:sz w:val="24"/>
          <w:szCs w:val="24"/>
        </w:rPr>
        <w:t>es</w:t>
      </w:r>
      <w:r w:rsidRPr="007C4C8B">
        <w:rPr>
          <w:rStyle w:val="A0"/>
          <w:rFonts w:asciiTheme="minorHAnsi" w:hAnsiTheme="minorHAnsi" w:cstheme="minorHAnsi"/>
          <w:sz w:val="24"/>
          <w:szCs w:val="24"/>
        </w:rPr>
        <w:t xml:space="preserve"> an die </w:t>
      </w:r>
      <w:r w:rsidR="00AB5768">
        <w:rPr>
          <w:rStyle w:val="A0"/>
          <w:rFonts w:asciiTheme="minorHAnsi" w:hAnsiTheme="minorHAnsi" w:cstheme="minorHAnsi"/>
          <w:sz w:val="24"/>
          <w:szCs w:val="24"/>
        </w:rPr>
        <w:t xml:space="preserve">bewährte Strohlehmbauweise an, welche jedoch </w:t>
      </w:r>
      <w:r w:rsidRPr="007C4C8B">
        <w:rPr>
          <w:rStyle w:val="A0"/>
          <w:rFonts w:asciiTheme="minorHAnsi" w:hAnsiTheme="minorHAnsi" w:cstheme="minorHAnsi"/>
          <w:sz w:val="24"/>
          <w:szCs w:val="24"/>
        </w:rPr>
        <w:t>modifiziert</w:t>
      </w:r>
      <w:r w:rsidR="00AB5768">
        <w:rPr>
          <w:rStyle w:val="A0"/>
          <w:rFonts w:asciiTheme="minorHAnsi" w:hAnsiTheme="minorHAnsi" w:cstheme="minorHAnsi"/>
          <w:sz w:val="24"/>
          <w:szCs w:val="24"/>
        </w:rPr>
        <w:t xml:space="preserve"> wurde</w:t>
      </w:r>
      <w:r w:rsidRPr="007C4C8B">
        <w:rPr>
          <w:rStyle w:val="A0"/>
          <w:rFonts w:asciiTheme="minorHAnsi" w:hAnsiTheme="minorHAnsi" w:cstheme="minorHAnsi"/>
          <w:sz w:val="24"/>
          <w:szCs w:val="24"/>
        </w:rPr>
        <w:t>. Selbst produzierte B</w:t>
      </w:r>
      <w:r w:rsidR="00173B51">
        <w:rPr>
          <w:rStyle w:val="A0"/>
          <w:rFonts w:asciiTheme="minorHAnsi" w:hAnsiTheme="minorHAnsi" w:cstheme="minorHAnsi"/>
          <w:sz w:val="24"/>
          <w:szCs w:val="24"/>
        </w:rPr>
        <w:t>etonstützen, verbesserte Stampf</w:t>
      </w:r>
      <w:r w:rsidRPr="007C4C8B">
        <w:rPr>
          <w:rStyle w:val="A0"/>
          <w:rFonts w:asciiTheme="minorHAnsi" w:hAnsiTheme="minorHAnsi" w:cstheme="minorHAnsi"/>
          <w:sz w:val="24"/>
          <w:szCs w:val="24"/>
        </w:rPr>
        <w:t xml:space="preserve">technik und Fachwerkträger aus Stahl </w:t>
      </w:r>
      <w:r w:rsidR="00AB5768" w:rsidRPr="007C4C8B">
        <w:rPr>
          <w:rStyle w:val="A0"/>
          <w:rFonts w:asciiTheme="minorHAnsi" w:hAnsiTheme="minorHAnsi" w:cstheme="minorHAnsi"/>
          <w:sz w:val="24"/>
          <w:szCs w:val="24"/>
        </w:rPr>
        <w:t>kommen</w:t>
      </w:r>
      <w:r w:rsidR="00AB5768">
        <w:rPr>
          <w:rStyle w:val="A0"/>
          <w:rFonts w:asciiTheme="minorHAnsi" w:hAnsiTheme="minorHAnsi" w:cstheme="minorHAnsi"/>
          <w:sz w:val="24"/>
          <w:szCs w:val="24"/>
        </w:rPr>
        <w:t xml:space="preserve"> nun zum</w:t>
      </w:r>
      <w:r w:rsidR="00AB5768" w:rsidRPr="007C4C8B">
        <w:rPr>
          <w:rStyle w:val="A0"/>
          <w:rFonts w:asciiTheme="minorHAnsi" w:hAnsiTheme="minorHAnsi" w:cstheme="minorHAnsi"/>
          <w:sz w:val="24"/>
          <w:szCs w:val="24"/>
        </w:rPr>
        <w:t xml:space="preserve"> </w:t>
      </w:r>
      <w:r w:rsidRPr="007C4C8B">
        <w:rPr>
          <w:rStyle w:val="A0"/>
          <w:rFonts w:asciiTheme="minorHAnsi" w:hAnsiTheme="minorHAnsi" w:cstheme="minorHAnsi"/>
          <w:sz w:val="24"/>
          <w:szCs w:val="24"/>
        </w:rPr>
        <w:t xml:space="preserve">Einsatz. </w:t>
      </w:r>
    </w:p>
    <w:p w:rsidR="000E6827" w:rsidRPr="000E6827" w:rsidRDefault="000E6827" w:rsidP="000E6827">
      <w:pPr>
        <w:pStyle w:val="Default"/>
      </w:pPr>
    </w:p>
    <w:p w:rsidR="000E6827" w:rsidRDefault="000E6827" w:rsidP="000E6827">
      <w:pPr>
        <w:rPr>
          <w:rStyle w:val="A0"/>
          <w:rFonts w:asciiTheme="minorHAnsi" w:hAnsiTheme="minorHAnsi" w:cstheme="minorHAnsi"/>
          <w:sz w:val="24"/>
          <w:szCs w:val="24"/>
        </w:rPr>
      </w:pPr>
      <w:r w:rsidRPr="007C4C8B">
        <w:rPr>
          <w:rStyle w:val="A0"/>
          <w:rFonts w:asciiTheme="minorHAnsi" w:hAnsiTheme="minorHAnsi" w:cstheme="minorHAnsi"/>
          <w:sz w:val="24"/>
          <w:szCs w:val="24"/>
        </w:rPr>
        <w:t xml:space="preserve">Eine günstige </w:t>
      </w:r>
      <w:r>
        <w:rPr>
          <w:rStyle w:val="A0"/>
          <w:rFonts w:asciiTheme="minorHAnsi" w:hAnsiTheme="minorHAnsi" w:cstheme="minorHAnsi"/>
          <w:sz w:val="24"/>
          <w:szCs w:val="24"/>
        </w:rPr>
        <w:t>A</w:t>
      </w:r>
      <w:r w:rsidRPr="007C4C8B">
        <w:rPr>
          <w:rStyle w:val="A0"/>
          <w:rFonts w:asciiTheme="minorHAnsi" w:hAnsiTheme="minorHAnsi" w:cstheme="minorHAnsi"/>
          <w:sz w:val="24"/>
          <w:szCs w:val="24"/>
        </w:rPr>
        <w:t>usrichtung der Klassenräume und große Fensterflächen unterstützen die klimat</w:t>
      </w:r>
      <w:r>
        <w:rPr>
          <w:rStyle w:val="A0"/>
          <w:rFonts w:asciiTheme="minorHAnsi" w:hAnsiTheme="minorHAnsi" w:cstheme="minorHAnsi"/>
          <w:sz w:val="24"/>
          <w:szCs w:val="24"/>
        </w:rPr>
        <w:t>ische Optimie</w:t>
      </w:r>
      <w:r w:rsidRPr="007C4C8B">
        <w:rPr>
          <w:rStyle w:val="A0"/>
          <w:rFonts w:asciiTheme="minorHAnsi" w:hAnsiTheme="minorHAnsi" w:cstheme="minorHAnsi"/>
          <w:sz w:val="24"/>
          <w:szCs w:val="24"/>
        </w:rPr>
        <w:t xml:space="preserve">rung des Gebäudes. Der Holzfußboden und </w:t>
      </w:r>
      <w:r>
        <w:rPr>
          <w:rStyle w:val="A0"/>
          <w:rFonts w:asciiTheme="minorHAnsi" w:hAnsiTheme="minorHAnsi" w:cstheme="minorHAnsi"/>
          <w:sz w:val="24"/>
          <w:szCs w:val="24"/>
        </w:rPr>
        <w:t>die Holzdecke schaffen ein ange</w:t>
      </w:r>
      <w:r w:rsidRPr="007C4C8B">
        <w:rPr>
          <w:rStyle w:val="A0"/>
          <w:rFonts w:asciiTheme="minorHAnsi" w:hAnsiTheme="minorHAnsi" w:cstheme="minorHAnsi"/>
          <w:sz w:val="24"/>
          <w:szCs w:val="24"/>
        </w:rPr>
        <w:t>nehm</w:t>
      </w:r>
      <w:r>
        <w:rPr>
          <w:rStyle w:val="A0"/>
          <w:rFonts w:asciiTheme="minorHAnsi" w:hAnsiTheme="minorHAnsi" w:cstheme="minorHAnsi"/>
          <w:sz w:val="24"/>
          <w:szCs w:val="24"/>
        </w:rPr>
        <w:t>es Raumklima. Sie bilden gemein</w:t>
      </w:r>
      <w:r w:rsidRPr="007C4C8B">
        <w:rPr>
          <w:rStyle w:val="A0"/>
          <w:rFonts w:asciiTheme="minorHAnsi" w:hAnsiTheme="minorHAnsi" w:cstheme="minorHAnsi"/>
          <w:sz w:val="24"/>
          <w:szCs w:val="24"/>
        </w:rPr>
        <w:t xml:space="preserve">sam mit den Fensterelementen </w:t>
      </w:r>
      <w:r>
        <w:rPr>
          <w:rStyle w:val="A0"/>
          <w:rFonts w:asciiTheme="minorHAnsi" w:hAnsiTheme="minorHAnsi" w:cstheme="minorHAnsi"/>
          <w:sz w:val="24"/>
          <w:szCs w:val="24"/>
        </w:rPr>
        <w:t>eine Einheit und un</w:t>
      </w:r>
      <w:r w:rsidRPr="007C4C8B">
        <w:rPr>
          <w:rStyle w:val="A0"/>
          <w:rFonts w:asciiTheme="minorHAnsi" w:hAnsiTheme="minorHAnsi" w:cstheme="minorHAnsi"/>
          <w:sz w:val="24"/>
          <w:szCs w:val="24"/>
        </w:rPr>
        <w:t>terstreichen die wohnliche Atmosphäre des Klassenraumes. Der Raum wirkt du</w:t>
      </w:r>
      <w:r>
        <w:rPr>
          <w:rStyle w:val="A0"/>
          <w:rFonts w:asciiTheme="minorHAnsi" w:hAnsiTheme="minorHAnsi" w:cstheme="minorHAnsi"/>
          <w:sz w:val="24"/>
          <w:szCs w:val="24"/>
        </w:rPr>
        <w:t>rch die Rücksprünge der Fenster</w:t>
      </w:r>
      <w:r w:rsidRPr="007C4C8B">
        <w:rPr>
          <w:rStyle w:val="A0"/>
          <w:rFonts w:asciiTheme="minorHAnsi" w:hAnsiTheme="minorHAnsi" w:cstheme="minorHAnsi"/>
          <w:sz w:val="24"/>
          <w:szCs w:val="24"/>
        </w:rPr>
        <w:t>elemente plastisch und bildet für die Kinder wichtige Nischen und Rückzugsmöglichkeiten</w:t>
      </w:r>
      <w:r>
        <w:rPr>
          <w:rStyle w:val="A0"/>
          <w:rFonts w:asciiTheme="minorHAnsi" w:hAnsiTheme="minorHAnsi" w:cstheme="minorHAnsi"/>
          <w:sz w:val="24"/>
          <w:szCs w:val="24"/>
        </w:rPr>
        <w:t xml:space="preserve"> in den Laibungen</w:t>
      </w:r>
      <w:r w:rsidRPr="007C4C8B">
        <w:rPr>
          <w:rStyle w:val="A0"/>
          <w:rFonts w:asciiTheme="minorHAnsi" w:hAnsiTheme="minorHAnsi" w:cstheme="minorHAnsi"/>
          <w:sz w:val="24"/>
          <w:szCs w:val="24"/>
        </w:rPr>
        <w:t>. Der Dachvorsprung gewährt im südafrikanischen Sommer ausre</w:t>
      </w:r>
      <w:r>
        <w:rPr>
          <w:rStyle w:val="A0"/>
          <w:rFonts w:asciiTheme="minorHAnsi" w:hAnsiTheme="minorHAnsi" w:cstheme="minorHAnsi"/>
          <w:sz w:val="24"/>
          <w:szCs w:val="24"/>
        </w:rPr>
        <w:t>ichende Beschattung des Klassen</w:t>
      </w:r>
      <w:r w:rsidRPr="007C4C8B">
        <w:rPr>
          <w:rStyle w:val="A0"/>
          <w:rFonts w:asciiTheme="minorHAnsi" w:hAnsiTheme="minorHAnsi" w:cstheme="minorHAnsi"/>
          <w:sz w:val="24"/>
          <w:szCs w:val="24"/>
        </w:rPr>
        <w:t xml:space="preserve">raumes, lässt aber im Winter genügend solare Einstrahlung zu. </w:t>
      </w:r>
    </w:p>
    <w:p w:rsidR="00217CF2" w:rsidRDefault="00B33273" w:rsidP="000E6827">
      <w:pPr>
        <w:rPr>
          <w:rStyle w:val="A0"/>
          <w:rFonts w:asciiTheme="minorHAnsi" w:hAnsiTheme="minorHAnsi" w:cstheme="minorHAnsi"/>
          <w:sz w:val="24"/>
          <w:szCs w:val="24"/>
        </w:rPr>
      </w:pPr>
      <w:r>
        <w:rPr>
          <w:rFonts w:asciiTheme="minorHAnsi" w:hAnsiTheme="minorHAnsi" w:cstheme="minorHAnsi"/>
          <w:noProof/>
          <w:color w:val="000000"/>
          <w:lang w:val="de-AT" w:eastAsia="de-AT"/>
        </w:rPr>
        <w:drawing>
          <wp:anchor distT="0" distB="0" distL="114300" distR="114300" simplePos="0" relativeHeight="251686912" behindDoc="1" locked="0" layoutInCell="1" allowOverlap="1" wp14:anchorId="36243948" wp14:editId="26B6557A">
            <wp:simplePos x="0" y="0"/>
            <wp:positionH relativeFrom="column">
              <wp:posOffset>4511040</wp:posOffset>
            </wp:positionH>
            <wp:positionV relativeFrom="paragraph">
              <wp:posOffset>133985</wp:posOffset>
            </wp:positionV>
            <wp:extent cx="1409700" cy="2112010"/>
            <wp:effectExtent l="0" t="0" r="0" b="2540"/>
            <wp:wrapTight wrapText="bothSides">
              <wp:wrapPolygon edited="0">
                <wp:start x="0" y="0"/>
                <wp:lineTo x="0" y="21431"/>
                <wp:lineTo x="21308" y="21431"/>
                <wp:lineTo x="21308" y="0"/>
                <wp:lineTo x="0" y="0"/>
              </wp:wrapPolygon>
            </wp:wrapTight>
            <wp:docPr id="13" name="Grafik 13" descr="M:\JAHRESPROGRAMME\2014\ausstellen+vorstellen\Bauen für Afrika\Öffentlichkeitsarbeit\Presse\Pressemapp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AHRESPROGRAMME\2014\ausstellen+vorstellen\Bauen für Afrika\Öffentlichkeitsarbeit\Presse\Pressemappe\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9700" cy="2112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827" w:rsidRPr="008B5816" w:rsidRDefault="00982FD5" w:rsidP="000E6827">
      <w:pPr>
        <w:autoSpaceDE w:val="0"/>
        <w:autoSpaceDN w:val="0"/>
        <w:adjustRightInd w:val="0"/>
        <w:rPr>
          <w:rFonts w:asciiTheme="minorHAnsi" w:hAnsiTheme="minorHAnsi" w:cstheme="minorHAnsi"/>
          <w:b/>
          <w:color w:val="FF0000"/>
        </w:rPr>
      </w:pPr>
      <w:r>
        <w:rPr>
          <w:rFonts w:asciiTheme="minorHAnsi" w:hAnsiTheme="minorHAnsi" w:cstheme="minorHAnsi"/>
          <w:b/>
          <w:color w:val="FF0000"/>
        </w:rPr>
        <w:t xml:space="preserve">3. </w:t>
      </w:r>
      <w:r w:rsidR="008A1990">
        <w:rPr>
          <w:rFonts w:asciiTheme="minorHAnsi" w:hAnsiTheme="minorHAnsi" w:cstheme="minorHAnsi"/>
          <w:b/>
          <w:color w:val="FF0000"/>
        </w:rPr>
        <w:t>Waisenhaus - Tansania</w:t>
      </w:r>
    </w:p>
    <w:p w:rsidR="000E6827" w:rsidRDefault="000E6827" w:rsidP="000E6827">
      <w:pPr>
        <w:autoSpaceDE w:val="0"/>
        <w:autoSpaceDN w:val="0"/>
        <w:adjustRightInd w:val="0"/>
        <w:rPr>
          <w:rFonts w:asciiTheme="minorHAnsi" w:hAnsiTheme="minorHAnsi" w:cstheme="minorHAnsi"/>
        </w:rPr>
      </w:pPr>
      <w:r>
        <w:rPr>
          <w:rFonts w:asciiTheme="minorHAnsi" w:hAnsiTheme="minorHAnsi" w:cstheme="minorHAnsi"/>
        </w:rPr>
        <w:t xml:space="preserve">Objekt: </w:t>
      </w:r>
      <w:r w:rsidR="008A1990">
        <w:rPr>
          <w:rFonts w:asciiTheme="minorHAnsi" w:hAnsiTheme="minorHAnsi" w:cstheme="minorHAnsi"/>
        </w:rPr>
        <w:t>Waisenhaus</w:t>
      </w:r>
      <w:r w:rsidR="00D03135">
        <w:rPr>
          <w:rFonts w:asciiTheme="minorHAnsi" w:hAnsiTheme="minorHAnsi" w:cstheme="minorHAnsi"/>
        </w:rPr>
        <w:t xml:space="preserve"> für Straßen- und Waisenkinder</w:t>
      </w:r>
    </w:p>
    <w:p w:rsidR="000E6827" w:rsidRDefault="000E6827" w:rsidP="000E6827">
      <w:pPr>
        <w:autoSpaceDE w:val="0"/>
        <w:autoSpaceDN w:val="0"/>
        <w:adjustRightInd w:val="0"/>
        <w:rPr>
          <w:rFonts w:asciiTheme="minorHAnsi" w:hAnsiTheme="minorHAnsi" w:cstheme="minorHAnsi"/>
        </w:rPr>
      </w:pPr>
      <w:r>
        <w:rPr>
          <w:rFonts w:asciiTheme="minorHAnsi" w:hAnsiTheme="minorHAnsi" w:cstheme="minorHAnsi"/>
        </w:rPr>
        <w:t xml:space="preserve">Ort: </w:t>
      </w:r>
      <w:r w:rsidR="00D03135">
        <w:rPr>
          <w:rFonts w:asciiTheme="minorHAnsi" w:hAnsiTheme="minorHAnsi" w:cstheme="minorHAnsi"/>
        </w:rPr>
        <w:t xml:space="preserve">nahe </w:t>
      </w:r>
      <w:r w:rsidR="008A1990">
        <w:rPr>
          <w:rFonts w:asciiTheme="minorHAnsi" w:hAnsiTheme="minorHAnsi" w:cstheme="minorHAnsi"/>
        </w:rPr>
        <w:t>Mwanza, Tansania</w:t>
      </w:r>
      <w:r w:rsidR="00D03135">
        <w:rPr>
          <w:rFonts w:asciiTheme="minorHAnsi" w:hAnsiTheme="minorHAnsi" w:cstheme="minorHAnsi"/>
        </w:rPr>
        <w:t xml:space="preserve"> (an der südlichen Küste des Viktoriasees)</w:t>
      </w:r>
    </w:p>
    <w:p w:rsidR="000E6827" w:rsidRDefault="000E6827" w:rsidP="000E6827">
      <w:pPr>
        <w:autoSpaceDE w:val="0"/>
        <w:autoSpaceDN w:val="0"/>
        <w:adjustRightInd w:val="0"/>
        <w:rPr>
          <w:rFonts w:asciiTheme="minorHAnsi" w:hAnsiTheme="minorHAnsi" w:cstheme="minorHAnsi"/>
        </w:rPr>
      </w:pPr>
      <w:r w:rsidRPr="00D03135">
        <w:rPr>
          <w:rFonts w:asciiTheme="minorHAnsi" w:hAnsiTheme="minorHAnsi" w:cstheme="minorHAnsi"/>
        </w:rPr>
        <w:t xml:space="preserve">Dauer des Projektes: </w:t>
      </w:r>
      <w:r w:rsidR="00D03135" w:rsidRPr="00D03135">
        <w:rPr>
          <w:rFonts w:asciiTheme="minorHAnsi" w:hAnsiTheme="minorHAnsi" w:cstheme="minorHAnsi"/>
        </w:rPr>
        <w:t>2013</w:t>
      </w:r>
    </w:p>
    <w:p w:rsidR="00982FD5" w:rsidRDefault="00982FD5" w:rsidP="00982FD5">
      <w:pPr>
        <w:autoSpaceDE w:val="0"/>
        <w:autoSpaceDN w:val="0"/>
        <w:adjustRightInd w:val="0"/>
        <w:rPr>
          <w:rFonts w:asciiTheme="minorHAnsi" w:hAnsiTheme="minorHAnsi" w:cstheme="minorHAnsi"/>
        </w:rPr>
      </w:pPr>
      <w:r>
        <w:rPr>
          <w:rFonts w:asciiTheme="minorHAnsi" w:hAnsiTheme="minorHAnsi" w:cstheme="minorHAnsi"/>
        </w:rPr>
        <w:t xml:space="preserve">Projektpartner: </w:t>
      </w:r>
      <w:proofErr w:type="spellStart"/>
      <w:r w:rsidRPr="007C4C8B">
        <w:rPr>
          <w:rFonts w:asciiTheme="minorHAnsi" w:eastAsia="MyriadPro-Regular" w:hAnsiTheme="minorHAnsi" w:cstheme="minorHAnsi"/>
          <w:lang w:val="de-AT" w:eastAsia="de-AT"/>
        </w:rPr>
        <w:t>buildCollective</w:t>
      </w:r>
      <w:proofErr w:type="spellEnd"/>
    </w:p>
    <w:p w:rsidR="000E6827" w:rsidRDefault="00871CFA" w:rsidP="000E6827">
      <w:pPr>
        <w:rPr>
          <w:rStyle w:val="A0"/>
          <w:rFonts w:asciiTheme="minorHAnsi" w:hAnsiTheme="minorHAnsi" w:cstheme="minorHAnsi"/>
          <w:sz w:val="24"/>
          <w:szCs w:val="24"/>
        </w:rPr>
      </w:pPr>
      <w:r w:rsidRPr="00871CFA">
        <w:rPr>
          <w:rStyle w:val="A0"/>
          <w:rFonts w:asciiTheme="minorHAnsi" w:hAnsiTheme="minorHAnsi" w:cstheme="minorHAnsi"/>
          <w:sz w:val="24"/>
          <w:szCs w:val="24"/>
        </w:rPr>
        <w:t xml:space="preserve">Weiterer Projektpartner vor Ort: </w:t>
      </w:r>
      <w:proofErr w:type="spellStart"/>
      <w:r w:rsidRPr="00871CFA">
        <w:rPr>
          <w:rStyle w:val="A0"/>
          <w:rFonts w:asciiTheme="minorHAnsi" w:hAnsiTheme="minorHAnsi" w:cstheme="minorHAnsi"/>
          <w:sz w:val="24"/>
          <w:szCs w:val="24"/>
        </w:rPr>
        <w:t>Fonelisco</w:t>
      </w:r>
      <w:proofErr w:type="spellEnd"/>
    </w:p>
    <w:p w:rsidR="00871CFA" w:rsidRDefault="00871CFA" w:rsidP="000E6827">
      <w:pPr>
        <w:rPr>
          <w:rStyle w:val="A0"/>
          <w:rFonts w:asciiTheme="minorHAnsi" w:hAnsiTheme="minorHAnsi" w:cstheme="minorHAnsi"/>
          <w:sz w:val="24"/>
          <w:szCs w:val="24"/>
        </w:rPr>
      </w:pPr>
    </w:p>
    <w:p w:rsidR="000E6827" w:rsidRPr="007C4C8B" w:rsidRDefault="00D03135" w:rsidP="000E6827">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D</w:t>
      </w:r>
      <w:r w:rsidR="000E6827" w:rsidRPr="007C4C8B">
        <w:rPr>
          <w:rFonts w:asciiTheme="minorHAnsi" w:hAnsiTheme="minorHAnsi" w:cstheme="minorHAnsi"/>
          <w:lang w:val="de-AT" w:eastAsia="de-AT"/>
        </w:rPr>
        <w:t>u</w:t>
      </w:r>
      <w:r>
        <w:rPr>
          <w:rFonts w:asciiTheme="minorHAnsi" w:hAnsiTheme="minorHAnsi" w:cstheme="minorHAnsi"/>
          <w:lang w:val="de-AT" w:eastAsia="de-AT"/>
        </w:rPr>
        <w:t>r</w:t>
      </w:r>
      <w:r w:rsidR="000E6827" w:rsidRPr="007C4C8B">
        <w:rPr>
          <w:rFonts w:asciiTheme="minorHAnsi" w:hAnsiTheme="minorHAnsi" w:cstheme="minorHAnsi"/>
          <w:lang w:val="de-AT" w:eastAsia="de-AT"/>
        </w:rPr>
        <w:t>ch die Miteinbeziehung in den Bauprozess und die Vermittlung</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bautechnischer Kenntnisse soll den einheimischen</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Arbeitern die Möglichkeit geboten werden aus dieser Zusammenarbeit</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zu profitieren, die erworbenen Kenntnisse in späteren</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eigenständigen Projekten einzusetzen und so ein für sie</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besseres Leben zu schaffen.</w:t>
      </w:r>
    </w:p>
    <w:p w:rsidR="000E6827" w:rsidRPr="007C4C8B" w:rsidRDefault="00217CF2" w:rsidP="000E6827">
      <w:pPr>
        <w:autoSpaceDE w:val="0"/>
        <w:autoSpaceDN w:val="0"/>
        <w:adjustRightInd w:val="0"/>
        <w:rPr>
          <w:rFonts w:asciiTheme="minorHAnsi" w:hAnsiTheme="minorHAnsi" w:cstheme="minorHAnsi"/>
          <w:lang w:val="de-AT" w:eastAsia="de-AT"/>
        </w:rPr>
      </w:pPr>
      <w:r>
        <w:rPr>
          <w:rFonts w:asciiTheme="minorHAnsi" w:hAnsiTheme="minorHAnsi" w:cstheme="minorHAnsi"/>
          <w:noProof/>
          <w:lang w:val="de-AT" w:eastAsia="de-AT"/>
        </w:rPr>
        <w:drawing>
          <wp:anchor distT="0" distB="0" distL="114300" distR="114300" simplePos="0" relativeHeight="251689984" behindDoc="1" locked="0" layoutInCell="1" allowOverlap="1" wp14:anchorId="1F01B5B2" wp14:editId="1FA42616">
            <wp:simplePos x="0" y="0"/>
            <wp:positionH relativeFrom="column">
              <wp:posOffset>4514215</wp:posOffset>
            </wp:positionH>
            <wp:positionV relativeFrom="paragraph">
              <wp:posOffset>13335</wp:posOffset>
            </wp:positionV>
            <wp:extent cx="1398905" cy="1889760"/>
            <wp:effectExtent l="0" t="0" r="0" b="0"/>
            <wp:wrapTight wrapText="bothSides">
              <wp:wrapPolygon edited="0">
                <wp:start x="0" y="0"/>
                <wp:lineTo x="0" y="21339"/>
                <wp:lineTo x="21178" y="21339"/>
                <wp:lineTo x="21178" y="0"/>
                <wp:lineTo x="0" y="0"/>
              </wp:wrapPolygon>
            </wp:wrapTight>
            <wp:docPr id="2" name="Grafik 2" descr="M:\JAHRESPROGRAMME\2014\ausstellen+vorstellen\Bauen für Afrika\Öffentlichkeitsarbeit\Presse\Pressemappe\schap!MZAMBA_Zugangsbere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JAHRESPROGRAMME\2014\ausstellen+vorstellen\Bauen für Afrika\Öffentlichkeitsarbeit\Presse\Pressemappe\schap!MZAMBA_Zugangsbereich.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398905" cy="1889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827" w:rsidRPr="007C4C8B" w:rsidRDefault="000E6827" w:rsidP="000E6827">
      <w:pPr>
        <w:autoSpaceDE w:val="0"/>
        <w:autoSpaceDN w:val="0"/>
        <w:adjustRightInd w:val="0"/>
        <w:rPr>
          <w:rFonts w:asciiTheme="minorHAnsi" w:hAnsiTheme="minorHAnsi" w:cstheme="minorHAnsi"/>
          <w:lang w:val="de-AT" w:eastAsia="de-AT"/>
        </w:rPr>
      </w:pPr>
      <w:r w:rsidRPr="007C4C8B">
        <w:rPr>
          <w:rFonts w:asciiTheme="minorHAnsi" w:hAnsiTheme="minorHAnsi" w:cstheme="minorHAnsi"/>
          <w:lang w:val="de-AT" w:eastAsia="de-AT"/>
        </w:rPr>
        <w:t xml:space="preserve">Maria </w:t>
      </w:r>
      <w:proofErr w:type="spellStart"/>
      <w:r w:rsidRPr="007C4C8B">
        <w:rPr>
          <w:rFonts w:asciiTheme="minorHAnsi" w:hAnsiTheme="minorHAnsi" w:cstheme="minorHAnsi"/>
          <w:lang w:val="de-AT" w:eastAsia="de-AT"/>
        </w:rPr>
        <w:t>Sauper</w:t>
      </w:r>
      <w:proofErr w:type="spellEnd"/>
      <w:r w:rsidRPr="007C4C8B">
        <w:rPr>
          <w:rFonts w:asciiTheme="minorHAnsi" w:hAnsiTheme="minorHAnsi" w:cstheme="minorHAnsi"/>
          <w:lang w:val="de-AT" w:eastAsia="de-AT"/>
        </w:rPr>
        <w:t>, die Mutter des Dokumentarfilmers</w:t>
      </w:r>
      <w:r w:rsidR="00D03135" w:rsidRPr="00D03135">
        <w:rPr>
          <w:rFonts w:asciiTheme="minorHAnsi" w:hAnsiTheme="minorHAnsi" w:cstheme="minorHAnsi"/>
          <w:lang w:val="de-AT" w:eastAsia="de-AT"/>
        </w:rPr>
        <w:t xml:space="preserve"> </w:t>
      </w:r>
      <w:r w:rsidR="00D03135" w:rsidRPr="007C4C8B">
        <w:rPr>
          <w:rFonts w:asciiTheme="minorHAnsi" w:hAnsiTheme="minorHAnsi" w:cstheme="minorHAnsi"/>
          <w:lang w:val="de-AT" w:eastAsia="de-AT"/>
        </w:rPr>
        <w:t xml:space="preserve">Hubert </w:t>
      </w:r>
      <w:proofErr w:type="spellStart"/>
      <w:r w:rsidR="00D03135" w:rsidRPr="007C4C8B">
        <w:rPr>
          <w:rFonts w:asciiTheme="minorHAnsi" w:hAnsiTheme="minorHAnsi" w:cstheme="minorHAnsi"/>
          <w:lang w:val="de-AT" w:eastAsia="de-AT"/>
        </w:rPr>
        <w:t>Sauper</w:t>
      </w:r>
      <w:proofErr w:type="spellEnd"/>
      <w:r w:rsidR="00D03135">
        <w:rPr>
          <w:rFonts w:asciiTheme="minorHAnsi" w:hAnsiTheme="minorHAnsi" w:cstheme="minorHAnsi"/>
          <w:lang w:val="de-AT" w:eastAsia="de-AT"/>
        </w:rPr>
        <w:t>, der aufgrund seines kritischen Films „</w:t>
      </w:r>
      <w:proofErr w:type="spellStart"/>
      <w:r w:rsidR="00D03135">
        <w:rPr>
          <w:rFonts w:asciiTheme="minorHAnsi" w:hAnsiTheme="minorHAnsi" w:cstheme="minorHAnsi"/>
          <w:lang w:val="de-AT" w:eastAsia="de-AT"/>
        </w:rPr>
        <w:t>Darwin´s</w:t>
      </w:r>
      <w:proofErr w:type="spellEnd"/>
      <w:r w:rsidR="00D03135">
        <w:rPr>
          <w:rFonts w:asciiTheme="minorHAnsi" w:hAnsiTheme="minorHAnsi" w:cstheme="minorHAnsi"/>
          <w:lang w:val="de-AT" w:eastAsia="de-AT"/>
        </w:rPr>
        <w:t xml:space="preserve"> </w:t>
      </w:r>
      <w:proofErr w:type="spellStart"/>
      <w:r w:rsidR="00D03135">
        <w:rPr>
          <w:rFonts w:asciiTheme="minorHAnsi" w:hAnsiTheme="minorHAnsi" w:cstheme="minorHAnsi"/>
          <w:lang w:val="de-AT" w:eastAsia="de-AT"/>
        </w:rPr>
        <w:t>Nightmare</w:t>
      </w:r>
      <w:proofErr w:type="spellEnd"/>
      <w:r w:rsidR="00D03135">
        <w:rPr>
          <w:rFonts w:asciiTheme="minorHAnsi" w:hAnsiTheme="minorHAnsi" w:cstheme="minorHAnsi"/>
          <w:lang w:val="de-AT" w:eastAsia="de-AT"/>
        </w:rPr>
        <w:t xml:space="preserve">“ von 2004 mit einem Einreiseverbot belegt worden war, </w:t>
      </w:r>
      <w:r w:rsidRPr="007C4C8B">
        <w:rPr>
          <w:rFonts w:asciiTheme="minorHAnsi" w:hAnsiTheme="minorHAnsi" w:cstheme="minorHAnsi"/>
          <w:lang w:val="de-AT" w:eastAsia="de-AT"/>
        </w:rPr>
        <w:t>trat an</w:t>
      </w:r>
      <w:r w:rsidR="00D03135">
        <w:rPr>
          <w:rFonts w:asciiTheme="minorHAnsi" w:hAnsiTheme="minorHAnsi" w:cstheme="minorHAnsi"/>
          <w:lang w:val="de-AT" w:eastAsia="de-AT"/>
        </w:rPr>
        <w:t xml:space="preserve"> </w:t>
      </w:r>
      <w:r w:rsidRPr="007C4C8B">
        <w:rPr>
          <w:rFonts w:asciiTheme="minorHAnsi" w:hAnsiTheme="minorHAnsi" w:cstheme="minorHAnsi"/>
          <w:lang w:val="de-AT" w:eastAsia="de-AT"/>
        </w:rPr>
        <w:t xml:space="preserve">die </w:t>
      </w:r>
      <w:r w:rsidR="00D03135">
        <w:rPr>
          <w:rFonts w:asciiTheme="minorHAnsi" w:hAnsiTheme="minorHAnsi" w:cstheme="minorHAnsi"/>
          <w:lang w:val="de-AT" w:eastAsia="de-AT"/>
        </w:rPr>
        <w:t>FH Kärnten heran,</w:t>
      </w:r>
      <w:r w:rsidRPr="007C4C8B">
        <w:rPr>
          <w:rFonts w:asciiTheme="minorHAnsi" w:hAnsiTheme="minorHAnsi" w:cstheme="minorHAnsi"/>
          <w:lang w:val="de-AT" w:eastAsia="de-AT"/>
        </w:rPr>
        <w:t xml:space="preserve"> ein Waisenheim in der Nähe von</w:t>
      </w:r>
      <w:r w:rsidR="00D03135">
        <w:rPr>
          <w:rFonts w:asciiTheme="minorHAnsi" w:hAnsiTheme="minorHAnsi" w:cstheme="minorHAnsi"/>
          <w:lang w:val="de-AT" w:eastAsia="de-AT"/>
        </w:rPr>
        <w:t xml:space="preserve"> </w:t>
      </w:r>
      <w:r w:rsidRPr="007C4C8B">
        <w:rPr>
          <w:rFonts w:asciiTheme="minorHAnsi" w:hAnsiTheme="minorHAnsi" w:cstheme="minorHAnsi"/>
          <w:lang w:val="de-AT" w:eastAsia="de-AT"/>
        </w:rPr>
        <w:t>Mwanza zu errichten. Neben der schwedischen Organisation</w:t>
      </w:r>
      <w:r w:rsidR="00D03135">
        <w:rPr>
          <w:rFonts w:asciiTheme="minorHAnsi" w:hAnsiTheme="minorHAnsi" w:cstheme="minorHAnsi"/>
          <w:lang w:val="de-AT" w:eastAsia="de-AT"/>
        </w:rPr>
        <w:t xml:space="preserve"> </w:t>
      </w:r>
      <w:r w:rsidRPr="007C4C8B">
        <w:rPr>
          <w:rFonts w:asciiTheme="minorHAnsi" w:hAnsiTheme="minorHAnsi" w:cstheme="minorHAnsi"/>
          <w:lang w:val="de-AT" w:eastAsia="de-AT"/>
        </w:rPr>
        <w:t xml:space="preserve">Great Vision konnte </w:t>
      </w:r>
      <w:proofErr w:type="spellStart"/>
      <w:r w:rsidRPr="007C4C8B">
        <w:rPr>
          <w:rFonts w:asciiTheme="minorHAnsi" w:hAnsiTheme="minorHAnsi" w:cstheme="minorHAnsi"/>
          <w:lang w:val="de-AT" w:eastAsia="de-AT"/>
        </w:rPr>
        <w:t>BuildCollective</w:t>
      </w:r>
      <w:proofErr w:type="spellEnd"/>
      <w:r w:rsidRPr="007C4C8B">
        <w:rPr>
          <w:rFonts w:asciiTheme="minorHAnsi" w:hAnsiTheme="minorHAnsi" w:cstheme="minorHAnsi"/>
          <w:lang w:val="de-AT" w:eastAsia="de-AT"/>
        </w:rPr>
        <w:t xml:space="preserve"> als</w:t>
      </w:r>
      <w:r w:rsidR="00D03135">
        <w:rPr>
          <w:rFonts w:asciiTheme="minorHAnsi" w:hAnsiTheme="minorHAnsi" w:cstheme="minorHAnsi"/>
          <w:lang w:val="de-AT" w:eastAsia="de-AT"/>
        </w:rPr>
        <w:t xml:space="preserve"> </w:t>
      </w:r>
      <w:r w:rsidRPr="007C4C8B">
        <w:rPr>
          <w:rFonts w:asciiTheme="minorHAnsi" w:hAnsiTheme="minorHAnsi" w:cstheme="minorHAnsi"/>
          <w:lang w:val="de-AT" w:eastAsia="de-AT"/>
        </w:rPr>
        <w:t>‚vor-Ort-Team‘ und H</w:t>
      </w:r>
      <w:r w:rsidR="007441A2">
        <w:rPr>
          <w:rFonts w:asciiTheme="minorHAnsi" w:hAnsiTheme="minorHAnsi" w:cstheme="minorHAnsi"/>
          <w:lang w:val="de-AT" w:eastAsia="de-AT"/>
        </w:rPr>
        <w:t>auptorganisat</w:t>
      </w:r>
      <w:r w:rsidR="004006D3">
        <w:rPr>
          <w:rFonts w:asciiTheme="minorHAnsi" w:hAnsiTheme="minorHAnsi" w:cstheme="minorHAnsi"/>
          <w:lang w:val="de-AT" w:eastAsia="de-AT"/>
        </w:rPr>
        <w:t>or für die Umsetz</w:t>
      </w:r>
      <w:r w:rsidRPr="007C4C8B">
        <w:rPr>
          <w:rFonts w:asciiTheme="minorHAnsi" w:hAnsiTheme="minorHAnsi" w:cstheme="minorHAnsi"/>
          <w:lang w:val="de-AT" w:eastAsia="de-AT"/>
        </w:rPr>
        <w:t>ung</w:t>
      </w:r>
      <w:r w:rsidR="00D03135">
        <w:rPr>
          <w:rFonts w:asciiTheme="minorHAnsi" w:hAnsiTheme="minorHAnsi" w:cstheme="minorHAnsi"/>
          <w:lang w:val="de-AT" w:eastAsia="de-AT"/>
        </w:rPr>
        <w:t xml:space="preserve"> </w:t>
      </w:r>
      <w:r w:rsidRPr="007C4C8B">
        <w:rPr>
          <w:rFonts w:asciiTheme="minorHAnsi" w:hAnsiTheme="minorHAnsi" w:cstheme="minorHAnsi"/>
          <w:lang w:val="de-AT" w:eastAsia="de-AT"/>
        </w:rPr>
        <w:t>gewonnen werden.</w:t>
      </w:r>
    </w:p>
    <w:p w:rsidR="00D03135" w:rsidRDefault="00D03135" w:rsidP="000E6827">
      <w:pPr>
        <w:autoSpaceDE w:val="0"/>
        <w:autoSpaceDN w:val="0"/>
        <w:adjustRightInd w:val="0"/>
        <w:rPr>
          <w:rFonts w:asciiTheme="minorHAnsi" w:hAnsiTheme="minorHAnsi" w:cstheme="minorHAnsi"/>
          <w:lang w:val="de-AT" w:eastAsia="de-AT"/>
        </w:rPr>
      </w:pPr>
    </w:p>
    <w:p w:rsidR="00462A4B" w:rsidRDefault="00462A4B" w:rsidP="000E6827">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Die einzelnen</w:t>
      </w:r>
      <w:r w:rsidR="000E6827" w:rsidRPr="007C4C8B">
        <w:rPr>
          <w:rFonts w:asciiTheme="minorHAnsi" w:hAnsiTheme="minorHAnsi" w:cstheme="minorHAnsi"/>
          <w:lang w:val="de-AT" w:eastAsia="de-AT"/>
        </w:rPr>
        <w:t xml:space="preserve"> Bungalows </w:t>
      </w:r>
      <w:r>
        <w:rPr>
          <w:rFonts w:asciiTheme="minorHAnsi" w:hAnsiTheme="minorHAnsi" w:cstheme="minorHAnsi"/>
          <w:lang w:val="de-AT" w:eastAsia="de-AT"/>
        </w:rPr>
        <w:t xml:space="preserve">für die </w:t>
      </w:r>
      <w:proofErr w:type="spellStart"/>
      <w:r>
        <w:rPr>
          <w:rFonts w:asciiTheme="minorHAnsi" w:hAnsiTheme="minorHAnsi" w:cstheme="minorHAnsi"/>
          <w:lang w:val="de-AT" w:eastAsia="de-AT"/>
        </w:rPr>
        <w:t>Zöglingsgruppen</w:t>
      </w:r>
      <w:proofErr w:type="spellEnd"/>
      <w:r>
        <w:rPr>
          <w:rFonts w:asciiTheme="minorHAnsi" w:hAnsiTheme="minorHAnsi" w:cstheme="minorHAnsi"/>
          <w:lang w:val="de-AT" w:eastAsia="de-AT"/>
        </w:rPr>
        <w:t xml:space="preserve"> verschiedener Altersklassen </w:t>
      </w:r>
      <w:r w:rsidR="000E6827" w:rsidRPr="007C4C8B">
        <w:rPr>
          <w:rFonts w:asciiTheme="minorHAnsi" w:hAnsiTheme="minorHAnsi" w:cstheme="minorHAnsi"/>
          <w:lang w:val="de-AT" w:eastAsia="de-AT"/>
        </w:rPr>
        <w:t>sind vom Gemeinschaftshaus</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‚bergab‘ in Richtung Süden angeordnet, da die bestehenden</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Bäume für die Einheimischen von Bedeutung</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und deshalb nicht variabel sind. Durch ihre gezielte</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 xml:space="preserve">Platzierung und teilweise gemeinsame überdachte </w:t>
      </w:r>
      <w:r>
        <w:rPr>
          <w:rFonts w:asciiTheme="minorHAnsi" w:hAnsiTheme="minorHAnsi" w:cstheme="minorHAnsi"/>
          <w:lang w:val="de-AT" w:eastAsia="de-AT"/>
        </w:rPr>
        <w:t>E</w:t>
      </w:r>
      <w:r w:rsidR="000E6827" w:rsidRPr="007C4C8B">
        <w:rPr>
          <w:rFonts w:asciiTheme="minorHAnsi" w:hAnsiTheme="minorHAnsi" w:cstheme="minorHAnsi"/>
          <w:lang w:val="de-AT" w:eastAsia="de-AT"/>
        </w:rPr>
        <w:t>rschließungszone,</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bilden die einzelnen Baukörper eine</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gemeinsame dorfähnliche Struktur</w:t>
      </w:r>
      <w:r>
        <w:rPr>
          <w:rFonts w:asciiTheme="minorHAnsi" w:hAnsiTheme="minorHAnsi" w:cstheme="minorHAnsi"/>
          <w:lang w:val="de-AT" w:eastAsia="de-AT"/>
        </w:rPr>
        <w:t xml:space="preserve"> und</w:t>
      </w:r>
      <w:r w:rsidRPr="00462A4B">
        <w:rPr>
          <w:rFonts w:asciiTheme="minorHAnsi" w:hAnsiTheme="minorHAnsi" w:cstheme="minorHAnsi"/>
          <w:lang w:val="de-AT" w:eastAsia="de-AT"/>
        </w:rPr>
        <w:t xml:space="preserve"> </w:t>
      </w:r>
      <w:r w:rsidRPr="007C4C8B">
        <w:rPr>
          <w:rFonts w:asciiTheme="minorHAnsi" w:hAnsiTheme="minorHAnsi" w:cstheme="minorHAnsi"/>
          <w:lang w:val="de-AT" w:eastAsia="de-AT"/>
        </w:rPr>
        <w:t>großzügige begrünte</w:t>
      </w:r>
      <w:r>
        <w:rPr>
          <w:rFonts w:asciiTheme="minorHAnsi" w:hAnsiTheme="minorHAnsi" w:cstheme="minorHAnsi"/>
          <w:lang w:val="de-AT" w:eastAsia="de-AT"/>
        </w:rPr>
        <w:t xml:space="preserve"> </w:t>
      </w:r>
      <w:r w:rsidRPr="007C4C8B">
        <w:rPr>
          <w:rFonts w:asciiTheme="minorHAnsi" w:hAnsiTheme="minorHAnsi" w:cstheme="minorHAnsi"/>
          <w:lang w:val="de-AT" w:eastAsia="de-AT"/>
        </w:rPr>
        <w:t>Innenhöfe mit hoher Aufenthaltsqualität</w:t>
      </w:r>
      <w:r w:rsidR="000E6827" w:rsidRPr="007C4C8B">
        <w:rPr>
          <w:rFonts w:asciiTheme="minorHAnsi" w:hAnsiTheme="minorHAnsi" w:cstheme="minorHAnsi"/>
          <w:lang w:val="de-AT" w:eastAsia="de-AT"/>
        </w:rPr>
        <w:t>. Sie reagieren auf</w:t>
      </w:r>
      <w:r>
        <w:rPr>
          <w:rFonts w:asciiTheme="minorHAnsi" w:hAnsiTheme="minorHAnsi" w:cstheme="minorHAnsi"/>
          <w:lang w:val="de-AT" w:eastAsia="de-AT"/>
        </w:rPr>
        <w:t xml:space="preserve"> </w:t>
      </w:r>
      <w:r w:rsidR="000E6827" w:rsidRPr="007C4C8B">
        <w:rPr>
          <w:rFonts w:asciiTheme="minorHAnsi" w:hAnsiTheme="minorHAnsi" w:cstheme="minorHAnsi"/>
          <w:lang w:val="de-AT" w:eastAsia="de-AT"/>
        </w:rPr>
        <w:t xml:space="preserve">das bestehende Gefälle des Geländes. </w:t>
      </w:r>
    </w:p>
    <w:p w:rsidR="000E6827" w:rsidRPr="007C4C8B" w:rsidRDefault="000E6827" w:rsidP="000E6827">
      <w:pPr>
        <w:rPr>
          <w:rFonts w:asciiTheme="minorHAnsi" w:hAnsiTheme="minorHAnsi" w:cstheme="minorHAnsi"/>
          <w:lang w:val="de-AT" w:eastAsia="de-AT"/>
        </w:rPr>
      </w:pPr>
    </w:p>
    <w:p w:rsidR="000E6827" w:rsidRPr="00AA01E0" w:rsidRDefault="00982FD5" w:rsidP="000E6827">
      <w:pPr>
        <w:autoSpaceDE w:val="0"/>
        <w:autoSpaceDN w:val="0"/>
        <w:adjustRightInd w:val="0"/>
        <w:rPr>
          <w:rFonts w:asciiTheme="minorHAnsi" w:hAnsiTheme="minorHAnsi" w:cstheme="minorHAnsi"/>
          <w:b/>
          <w:bCs/>
          <w:color w:val="FF0000"/>
          <w:lang w:val="de-AT" w:eastAsia="de-AT"/>
        </w:rPr>
      </w:pPr>
      <w:r w:rsidRPr="00AA01E0">
        <w:rPr>
          <w:rFonts w:asciiTheme="minorHAnsi" w:hAnsiTheme="minorHAnsi" w:cstheme="minorHAnsi"/>
          <w:b/>
          <w:color w:val="FF0000"/>
          <w:lang w:val="de-AT" w:eastAsia="de-AT"/>
        </w:rPr>
        <w:lastRenderedPageBreak/>
        <w:t xml:space="preserve">3. </w:t>
      </w:r>
      <w:proofErr w:type="spellStart"/>
      <w:r w:rsidR="00CA6409">
        <w:rPr>
          <w:rFonts w:asciiTheme="minorHAnsi" w:hAnsiTheme="minorHAnsi" w:cstheme="minorHAnsi"/>
          <w:b/>
          <w:color w:val="FF0000"/>
          <w:lang w:val="de-AT" w:eastAsia="de-AT"/>
        </w:rPr>
        <w:t>bridging</w:t>
      </w:r>
      <w:r w:rsidR="00AA01E0" w:rsidRPr="00AA01E0">
        <w:rPr>
          <w:rFonts w:asciiTheme="minorHAnsi" w:hAnsiTheme="minorHAnsi" w:cstheme="minorHAnsi"/>
          <w:b/>
          <w:color w:val="FF0000"/>
          <w:lang w:val="de-AT" w:eastAsia="de-AT"/>
        </w:rPr>
        <w:t>Mzamba</w:t>
      </w:r>
      <w:proofErr w:type="spellEnd"/>
      <w:r w:rsidR="00462A4B" w:rsidRPr="00AA01E0">
        <w:rPr>
          <w:rFonts w:asciiTheme="minorHAnsi" w:hAnsiTheme="minorHAnsi" w:cstheme="minorHAnsi"/>
          <w:b/>
          <w:bCs/>
          <w:color w:val="FF0000"/>
          <w:lang w:val="de-AT" w:eastAsia="de-AT"/>
        </w:rPr>
        <w:t xml:space="preserve"> - Südafrika</w:t>
      </w:r>
    </w:p>
    <w:p w:rsidR="00462A4B" w:rsidRDefault="00CA6409" w:rsidP="00462A4B">
      <w:pPr>
        <w:autoSpaceDE w:val="0"/>
        <w:autoSpaceDN w:val="0"/>
        <w:adjustRightInd w:val="0"/>
        <w:rPr>
          <w:rFonts w:asciiTheme="minorHAnsi" w:hAnsiTheme="minorHAnsi" w:cstheme="minorHAnsi"/>
        </w:rPr>
      </w:pPr>
      <w:r>
        <w:rPr>
          <w:rFonts w:asciiTheme="minorHAnsi" w:hAnsiTheme="minorHAnsi" w:cstheme="minorHAnsi"/>
        </w:rPr>
        <w:t>Objekt:</w:t>
      </w:r>
      <w:r w:rsidR="00AA01E0">
        <w:rPr>
          <w:rFonts w:asciiTheme="minorHAnsi" w:hAnsiTheme="minorHAnsi" w:cstheme="minorHAnsi"/>
        </w:rPr>
        <w:t xml:space="preserve"> </w:t>
      </w:r>
      <w:r w:rsidR="0011165E">
        <w:rPr>
          <w:rFonts w:asciiTheme="minorHAnsi" w:hAnsiTheme="minorHAnsi" w:cstheme="minorHAnsi"/>
        </w:rPr>
        <w:t>Fußgänger-Hängeb</w:t>
      </w:r>
      <w:r w:rsidR="00462A4B">
        <w:rPr>
          <w:rFonts w:asciiTheme="minorHAnsi" w:hAnsiTheme="minorHAnsi" w:cstheme="minorHAnsi"/>
        </w:rPr>
        <w:t>rücke</w:t>
      </w:r>
    </w:p>
    <w:p w:rsidR="00462A4B" w:rsidRDefault="00462A4B" w:rsidP="00462A4B">
      <w:pPr>
        <w:autoSpaceDE w:val="0"/>
        <w:autoSpaceDN w:val="0"/>
        <w:adjustRightInd w:val="0"/>
        <w:rPr>
          <w:rFonts w:asciiTheme="minorHAnsi" w:hAnsiTheme="minorHAnsi" w:cstheme="minorHAnsi"/>
        </w:rPr>
      </w:pPr>
      <w:r>
        <w:rPr>
          <w:rFonts w:asciiTheme="minorHAnsi" w:hAnsiTheme="minorHAnsi" w:cstheme="minorHAnsi"/>
        </w:rPr>
        <w:t xml:space="preserve">Ort: </w:t>
      </w:r>
      <w:proofErr w:type="spellStart"/>
      <w:r w:rsidR="00352B32">
        <w:rPr>
          <w:rFonts w:asciiTheme="minorHAnsi" w:hAnsiTheme="minorHAnsi" w:cstheme="minorHAnsi"/>
        </w:rPr>
        <w:t>Mzamba</w:t>
      </w:r>
      <w:proofErr w:type="spellEnd"/>
      <w:r w:rsidR="00352B32">
        <w:rPr>
          <w:rFonts w:asciiTheme="minorHAnsi" w:hAnsiTheme="minorHAnsi" w:cstheme="minorHAnsi"/>
        </w:rPr>
        <w:t>, Wild Coast, Provinz Eastern Cape</w:t>
      </w:r>
    </w:p>
    <w:p w:rsidR="00462A4B" w:rsidRDefault="00462A4B" w:rsidP="00462A4B">
      <w:pPr>
        <w:autoSpaceDE w:val="0"/>
        <w:autoSpaceDN w:val="0"/>
        <w:adjustRightInd w:val="0"/>
        <w:rPr>
          <w:rFonts w:asciiTheme="minorHAnsi" w:hAnsiTheme="minorHAnsi" w:cstheme="minorHAnsi"/>
        </w:rPr>
      </w:pPr>
      <w:r>
        <w:rPr>
          <w:rFonts w:asciiTheme="minorHAnsi" w:hAnsiTheme="minorHAnsi" w:cstheme="minorHAnsi"/>
        </w:rPr>
        <w:t>Dauer des Projektes: 2014</w:t>
      </w:r>
    </w:p>
    <w:p w:rsidR="00982FD5" w:rsidRDefault="00982FD5" w:rsidP="00462A4B">
      <w:pPr>
        <w:autoSpaceDE w:val="0"/>
        <w:autoSpaceDN w:val="0"/>
        <w:adjustRightInd w:val="0"/>
        <w:rPr>
          <w:rFonts w:asciiTheme="minorHAnsi" w:eastAsia="MyriadPro-Regular" w:hAnsiTheme="minorHAnsi" w:cstheme="minorHAnsi"/>
          <w:lang w:val="de-AT" w:eastAsia="de-AT"/>
        </w:rPr>
      </w:pPr>
      <w:r>
        <w:rPr>
          <w:rFonts w:asciiTheme="minorHAnsi" w:hAnsiTheme="minorHAnsi" w:cstheme="minorHAnsi"/>
        </w:rPr>
        <w:t xml:space="preserve">Projektpartner: </w:t>
      </w:r>
      <w:proofErr w:type="spellStart"/>
      <w:r w:rsidRPr="007C4C8B">
        <w:rPr>
          <w:rFonts w:asciiTheme="minorHAnsi" w:eastAsia="MyriadPro-Regular" w:hAnsiTheme="minorHAnsi" w:cstheme="minorHAnsi"/>
          <w:lang w:val="de-AT" w:eastAsia="de-AT"/>
        </w:rPr>
        <w:t>buildCollective</w:t>
      </w:r>
      <w:proofErr w:type="spellEnd"/>
    </w:p>
    <w:p w:rsidR="000E6827" w:rsidRPr="00462A4B" w:rsidRDefault="000F3C92" w:rsidP="000E6827">
      <w:pPr>
        <w:rPr>
          <w:rFonts w:asciiTheme="minorHAnsi" w:hAnsiTheme="minorHAnsi" w:cstheme="minorHAnsi"/>
          <w:lang w:val="de-AT" w:eastAsia="de-AT"/>
        </w:rPr>
      </w:pPr>
      <w:r>
        <w:rPr>
          <w:rFonts w:asciiTheme="minorHAnsi" w:hAnsiTheme="minorHAnsi" w:cstheme="minorHAnsi"/>
          <w:noProof/>
          <w:lang w:val="de-AT" w:eastAsia="de-AT"/>
        </w:rPr>
        <w:drawing>
          <wp:anchor distT="0" distB="0" distL="114300" distR="114300" simplePos="0" relativeHeight="251687936" behindDoc="1" locked="0" layoutInCell="1" allowOverlap="1" wp14:anchorId="5324131A" wp14:editId="29FDBE57">
            <wp:simplePos x="0" y="0"/>
            <wp:positionH relativeFrom="column">
              <wp:posOffset>-2540</wp:posOffset>
            </wp:positionH>
            <wp:positionV relativeFrom="paragraph">
              <wp:posOffset>219075</wp:posOffset>
            </wp:positionV>
            <wp:extent cx="5759450" cy="1598930"/>
            <wp:effectExtent l="0" t="0" r="0" b="1270"/>
            <wp:wrapTight wrapText="bothSides">
              <wp:wrapPolygon edited="0">
                <wp:start x="0" y="0"/>
                <wp:lineTo x="0" y="21360"/>
                <wp:lineTo x="21505" y="21360"/>
                <wp:lineTo x="21505" y="0"/>
                <wp:lineTo x="0" y="0"/>
              </wp:wrapPolygon>
            </wp:wrapTight>
            <wp:docPr id="9" name="Grafik 9" descr="M:\JAHRESPROGRAMME\2014\ausstellen+vorstellen\Bauen für Afrika\Öffentlichkeitsarbeit\Presse\Pressemapp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JAHRESPROGRAMME\2014\ausstellen+vorstellen\Bauen für Afrika\Öffentlichkeitsarbeit\Presse\Pressemappe\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1598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409" w:rsidRPr="00982FD5" w:rsidRDefault="00CA6409" w:rsidP="00CA6409">
      <w:pPr>
        <w:autoSpaceDE w:val="0"/>
        <w:autoSpaceDN w:val="0"/>
        <w:adjustRightInd w:val="0"/>
        <w:rPr>
          <w:rFonts w:asciiTheme="minorHAnsi" w:eastAsia="MyriadPro-Regular" w:hAnsiTheme="minorHAnsi" w:cstheme="minorHAnsi"/>
          <w:lang w:val="de-AT" w:eastAsia="de-AT"/>
        </w:rPr>
      </w:pPr>
    </w:p>
    <w:p w:rsidR="00462A4B" w:rsidRDefault="00AA01E0" w:rsidP="00462A4B">
      <w:pPr>
        <w:autoSpaceDE w:val="0"/>
        <w:autoSpaceDN w:val="0"/>
        <w:adjustRightInd w:val="0"/>
        <w:rPr>
          <w:rFonts w:asciiTheme="minorHAnsi" w:hAnsiTheme="minorHAnsi" w:cstheme="minorHAnsi"/>
          <w:lang w:val="de-AT" w:eastAsia="de-AT"/>
        </w:rPr>
      </w:pPr>
      <w:r>
        <w:rPr>
          <w:rFonts w:asciiTheme="minorHAnsi" w:hAnsiTheme="minorHAnsi" w:cstheme="minorHAnsi"/>
          <w:lang w:val="de-AT" w:eastAsia="de-AT"/>
        </w:rPr>
        <w:t xml:space="preserve">Jüngstes </w:t>
      </w:r>
      <w:r w:rsidR="000E6827" w:rsidRPr="00462A4B">
        <w:rPr>
          <w:rFonts w:asciiTheme="minorHAnsi" w:hAnsiTheme="minorHAnsi" w:cstheme="minorHAnsi"/>
          <w:lang w:val="de-AT" w:eastAsia="de-AT"/>
        </w:rPr>
        <w:t xml:space="preserve">Ziel </w:t>
      </w:r>
      <w:r>
        <w:rPr>
          <w:rFonts w:asciiTheme="minorHAnsi" w:hAnsiTheme="minorHAnsi" w:cstheme="minorHAnsi"/>
          <w:lang w:val="de-AT" w:eastAsia="de-AT"/>
        </w:rPr>
        <w:t xml:space="preserve">des Projektes </w:t>
      </w:r>
      <w:r w:rsidR="000E6827" w:rsidRPr="00462A4B">
        <w:rPr>
          <w:rFonts w:asciiTheme="minorHAnsi" w:hAnsiTheme="minorHAnsi" w:cstheme="minorHAnsi"/>
          <w:lang w:val="de-AT" w:eastAsia="de-AT"/>
        </w:rPr>
        <w:t xml:space="preserve">ist die Schaffung einer </w:t>
      </w:r>
      <w:r w:rsidR="000E6827" w:rsidRPr="00462A4B">
        <w:rPr>
          <w:rFonts w:asciiTheme="minorHAnsi" w:hAnsiTheme="minorHAnsi" w:cstheme="minorHAnsi"/>
          <w:bCs/>
          <w:lang w:val="de-AT" w:eastAsia="de-AT"/>
        </w:rPr>
        <w:t>Verbindung zweier</w:t>
      </w:r>
      <w:r w:rsidR="00462A4B" w:rsidRPr="00462A4B">
        <w:rPr>
          <w:rFonts w:asciiTheme="minorHAnsi" w:hAnsiTheme="minorHAnsi" w:cstheme="minorHAnsi"/>
          <w:bCs/>
          <w:lang w:val="de-AT" w:eastAsia="de-AT"/>
        </w:rPr>
        <w:t xml:space="preserve"> </w:t>
      </w:r>
      <w:r w:rsidR="000E6827" w:rsidRPr="00462A4B">
        <w:rPr>
          <w:rFonts w:asciiTheme="minorHAnsi" w:hAnsiTheme="minorHAnsi" w:cstheme="minorHAnsi"/>
          <w:bCs/>
          <w:lang w:val="de-AT" w:eastAsia="de-AT"/>
        </w:rPr>
        <w:t>Landesteile</w:t>
      </w:r>
      <w:r w:rsidR="00F30C35">
        <w:rPr>
          <w:rFonts w:asciiTheme="minorHAnsi" w:hAnsiTheme="minorHAnsi" w:cstheme="minorHAnsi"/>
          <w:bCs/>
          <w:lang w:val="de-AT" w:eastAsia="de-AT"/>
        </w:rPr>
        <w:t xml:space="preserve"> in der abgeschiedenen Küstenregion</w:t>
      </w:r>
      <w:r w:rsidR="00352B32">
        <w:rPr>
          <w:rFonts w:asciiTheme="minorHAnsi" w:hAnsiTheme="minorHAnsi" w:cstheme="minorHAnsi"/>
          <w:lang w:val="de-AT" w:eastAsia="de-AT"/>
        </w:rPr>
        <w:t>, die durch den Fluss</w:t>
      </w:r>
      <w:r w:rsidR="000E6827" w:rsidRPr="00462A4B">
        <w:rPr>
          <w:rFonts w:asciiTheme="minorHAnsi" w:hAnsiTheme="minorHAnsi" w:cstheme="minorHAnsi"/>
          <w:lang w:val="de-AT" w:eastAsia="de-AT"/>
        </w:rPr>
        <w:t xml:space="preserve"> </w:t>
      </w:r>
      <w:proofErr w:type="spellStart"/>
      <w:r w:rsidR="00462A4B">
        <w:rPr>
          <w:rFonts w:asciiTheme="minorHAnsi" w:hAnsiTheme="minorHAnsi" w:cstheme="minorHAnsi"/>
          <w:lang w:val="de-AT" w:eastAsia="de-AT"/>
        </w:rPr>
        <w:t>Mzamba</w:t>
      </w:r>
      <w:proofErr w:type="spellEnd"/>
      <w:r w:rsidR="000E6827" w:rsidRPr="00462A4B">
        <w:rPr>
          <w:rFonts w:asciiTheme="minorHAnsi" w:hAnsiTheme="minorHAnsi" w:cstheme="minorHAnsi"/>
          <w:lang w:val="de-AT" w:eastAsia="de-AT"/>
        </w:rPr>
        <w:t xml:space="preserve"> getrennt sind</w:t>
      </w:r>
      <w:r w:rsidR="00462A4B">
        <w:rPr>
          <w:rFonts w:asciiTheme="minorHAnsi" w:hAnsiTheme="minorHAnsi" w:cstheme="minorHAnsi"/>
          <w:lang w:val="de-AT" w:eastAsia="de-AT"/>
        </w:rPr>
        <w:t xml:space="preserve">, durch eine </w:t>
      </w:r>
      <w:r w:rsidR="00256E65">
        <w:rPr>
          <w:rFonts w:asciiTheme="minorHAnsi" w:hAnsiTheme="minorHAnsi" w:cstheme="minorHAnsi"/>
          <w:lang w:val="de-AT" w:eastAsia="de-AT"/>
        </w:rPr>
        <w:t>Fußgänger-</w:t>
      </w:r>
      <w:r w:rsidR="00462A4B">
        <w:rPr>
          <w:rFonts w:asciiTheme="minorHAnsi" w:hAnsiTheme="minorHAnsi" w:cstheme="minorHAnsi"/>
          <w:lang w:val="de-AT" w:eastAsia="de-AT"/>
        </w:rPr>
        <w:t>Hängebrücke</w:t>
      </w:r>
      <w:r>
        <w:rPr>
          <w:rFonts w:asciiTheme="minorHAnsi" w:hAnsiTheme="minorHAnsi" w:cstheme="minorHAnsi"/>
          <w:lang w:val="de-AT" w:eastAsia="de-AT"/>
        </w:rPr>
        <w:t>. So wird den</w:t>
      </w:r>
      <w:r w:rsidR="000E6827" w:rsidRPr="00462A4B">
        <w:rPr>
          <w:rFonts w:asciiTheme="minorHAnsi" w:hAnsiTheme="minorHAnsi" w:cstheme="minorHAnsi"/>
          <w:lang w:val="de-AT" w:eastAsia="de-AT"/>
        </w:rPr>
        <w:t xml:space="preserve"> Bewohnern des</w:t>
      </w:r>
      <w:r>
        <w:rPr>
          <w:rFonts w:asciiTheme="minorHAnsi" w:hAnsiTheme="minorHAnsi" w:cstheme="minorHAnsi"/>
          <w:lang w:val="de-AT" w:eastAsia="de-AT"/>
        </w:rPr>
        <w:t xml:space="preserve"> rechten ärmeren Landteiles der</w:t>
      </w:r>
      <w:r w:rsidR="000E6827" w:rsidRPr="00462A4B">
        <w:rPr>
          <w:rFonts w:asciiTheme="minorHAnsi" w:hAnsiTheme="minorHAnsi" w:cstheme="minorHAnsi"/>
          <w:lang w:val="de-AT" w:eastAsia="de-AT"/>
        </w:rPr>
        <w:t xml:space="preserve"> Zugang zur</w:t>
      </w:r>
      <w:r w:rsidR="00462A4B" w:rsidRPr="00462A4B">
        <w:rPr>
          <w:rFonts w:asciiTheme="minorHAnsi" w:hAnsiTheme="minorHAnsi" w:cstheme="minorHAnsi"/>
          <w:lang w:val="de-AT" w:eastAsia="de-AT"/>
        </w:rPr>
        <w:t xml:space="preserve"> </w:t>
      </w:r>
      <w:r w:rsidR="000E6827" w:rsidRPr="00462A4B">
        <w:rPr>
          <w:rFonts w:asciiTheme="minorHAnsi" w:hAnsiTheme="minorHAnsi" w:cstheme="minorHAnsi"/>
          <w:lang w:val="de-AT" w:eastAsia="de-AT"/>
        </w:rPr>
        <w:t xml:space="preserve">örtlichen Infrastruktur wie </w:t>
      </w:r>
      <w:r w:rsidR="00352B32">
        <w:rPr>
          <w:rFonts w:asciiTheme="minorHAnsi" w:hAnsiTheme="minorHAnsi" w:cstheme="minorHAnsi"/>
          <w:lang w:val="de-AT" w:eastAsia="de-AT"/>
        </w:rPr>
        <w:t xml:space="preserve">der </w:t>
      </w:r>
      <w:r>
        <w:rPr>
          <w:rFonts w:asciiTheme="minorHAnsi" w:hAnsiTheme="minorHAnsi" w:cstheme="minorHAnsi"/>
          <w:lang w:val="de-AT" w:eastAsia="de-AT"/>
        </w:rPr>
        <w:t xml:space="preserve">bereits </w:t>
      </w:r>
      <w:r w:rsidR="00F30C35">
        <w:rPr>
          <w:rFonts w:asciiTheme="minorHAnsi" w:hAnsiTheme="minorHAnsi" w:cstheme="minorHAnsi"/>
          <w:lang w:val="de-AT" w:eastAsia="de-AT"/>
        </w:rPr>
        <w:t xml:space="preserve">2010 gegründeten privaten Bildungseinrichtung </w:t>
      </w:r>
      <w:proofErr w:type="spellStart"/>
      <w:r w:rsidR="00352B32" w:rsidRPr="00982FD5">
        <w:rPr>
          <w:rFonts w:asciiTheme="minorHAnsi" w:eastAsia="MyriadPro-Regular" w:hAnsiTheme="minorHAnsi" w:cstheme="minorHAnsi"/>
          <w:lang w:val="de-AT" w:eastAsia="de-AT"/>
        </w:rPr>
        <w:t>Ithuba</w:t>
      </w:r>
      <w:proofErr w:type="spellEnd"/>
      <w:r w:rsidR="00352B32" w:rsidRPr="00982FD5">
        <w:rPr>
          <w:rFonts w:asciiTheme="minorHAnsi" w:eastAsia="MyriadPro-Regular" w:hAnsiTheme="minorHAnsi" w:cstheme="minorHAnsi"/>
          <w:lang w:val="de-AT" w:eastAsia="de-AT"/>
        </w:rPr>
        <w:t xml:space="preserve"> Wild Coast School</w:t>
      </w:r>
      <w:r w:rsidR="00E36E4E">
        <w:rPr>
          <w:rFonts w:asciiTheme="minorHAnsi" w:eastAsia="MyriadPro-Regular" w:hAnsiTheme="minorHAnsi" w:cstheme="minorHAnsi"/>
          <w:lang w:val="de-AT" w:eastAsia="de-AT"/>
        </w:rPr>
        <w:t xml:space="preserve"> </w:t>
      </w:r>
      <w:r>
        <w:rPr>
          <w:rFonts w:asciiTheme="minorHAnsi" w:hAnsiTheme="minorHAnsi" w:cstheme="minorHAnsi"/>
          <w:lang w:val="de-AT" w:eastAsia="de-AT"/>
        </w:rPr>
        <w:t>ermöglicht</w:t>
      </w:r>
      <w:r w:rsidR="000E6827" w:rsidRPr="00462A4B">
        <w:rPr>
          <w:rFonts w:asciiTheme="minorHAnsi" w:hAnsiTheme="minorHAnsi" w:cstheme="minorHAnsi"/>
          <w:lang w:val="de-AT" w:eastAsia="de-AT"/>
        </w:rPr>
        <w:t xml:space="preserve">. </w:t>
      </w:r>
    </w:p>
    <w:p w:rsidR="0011165E" w:rsidRPr="00462A4B" w:rsidRDefault="0011165E" w:rsidP="00462A4B">
      <w:pPr>
        <w:autoSpaceDE w:val="0"/>
        <w:autoSpaceDN w:val="0"/>
        <w:adjustRightInd w:val="0"/>
        <w:rPr>
          <w:rFonts w:asciiTheme="minorHAnsi" w:hAnsiTheme="minorHAnsi" w:cstheme="minorHAnsi"/>
          <w:lang w:val="de-AT" w:eastAsia="de-AT"/>
        </w:rPr>
      </w:pPr>
    </w:p>
    <w:p w:rsidR="000E6827" w:rsidRDefault="000E6827" w:rsidP="00CA6409">
      <w:pPr>
        <w:autoSpaceDE w:val="0"/>
        <w:autoSpaceDN w:val="0"/>
        <w:adjustRightInd w:val="0"/>
        <w:rPr>
          <w:rFonts w:asciiTheme="minorHAnsi" w:hAnsiTheme="minorHAnsi" w:cstheme="minorHAnsi"/>
          <w:lang w:val="de-AT" w:eastAsia="de-AT"/>
        </w:rPr>
      </w:pPr>
      <w:r w:rsidRPr="00982FD5">
        <w:rPr>
          <w:rFonts w:asciiTheme="minorHAnsi" w:hAnsiTheme="minorHAnsi" w:cstheme="minorHAnsi"/>
          <w:lang w:val="de-AT" w:eastAsia="de-AT"/>
        </w:rPr>
        <w:t>Der höchste Hochwasserstand, die Zugänglichkeit der Brückenköpfe und der</w:t>
      </w:r>
      <w:r w:rsidR="00AE1B17" w:rsidRPr="00982FD5">
        <w:rPr>
          <w:rFonts w:asciiTheme="minorHAnsi" w:hAnsiTheme="minorHAnsi" w:cstheme="minorHAnsi"/>
          <w:lang w:val="de-AT" w:eastAsia="de-AT"/>
        </w:rPr>
        <w:t xml:space="preserve"> </w:t>
      </w:r>
      <w:r w:rsidRPr="00982FD5">
        <w:rPr>
          <w:rFonts w:asciiTheme="minorHAnsi" w:hAnsiTheme="minorHAnsi" w:cstheme="minorHAnsi"/>
          <w:lang w:val="de-AT" w:eastAsia="de-AT"/>
        </w:rPr>
        <w:t>Verankerungsuntergrund span</w:t>
      </w:r>
      <w:r w:rsidR="00871CFA">
        <w:rPr>
          <w:rFonts w:asciiTheme="minorHAnsi" w:hAnsiTheme="minorHAnsi" w:cstheme="minorHAnsi"/>
          <w:lang w:val="de-AT" w:eastAsia="de-AT"/>
        </w:rPr>
        <w:t>nen die Brücke über mindestens 135</w:t>
      </w:r>
      <w:r w:rsidRPr="00982FD5">
        <w:rPr>
          <w:rFonts w:asciiTheme="minorHAnsi" w:hAnsiTheme="minorHAnsi" w:cstheme="minorHAnsi"/>
          <w:lang w:val="de-AT" w:eastAsia="de-AT"/>
        </w:rPr>
        <w:t xml:space="preserve"> Meter auf.</w:t>
      </w:r>
      <w:r w:rsidR="00982FD5" w:rsidRPr="00982FD5">
        <w:rPr>
          <w:rFonts w:asciiTheme="minorHAnsi" w:hAnsiTheme="minorHAnsi" w:cstheme="minorHAnsi"/>
          <w:lang w:val="de-AT" w:eastAsia="de-AT"/>
        </w:rPr>
        <w:t xml:space="preserve"> </w:t>
      </w:r>
      <w:r w:rsidRPr="00982FD5">
        <w:rPr>
          <w:rFonts w:asciiTheme="minorHAnsi" w:hAnsiTheme="minorHAnsi" w:cstheme="minorHAnsi"/>
          <w:lang w:val="de-AT" w:eastAsia="de-AT"/>
        </w:rPr>
        <w:t>Der vom Indischen Ozean mit bis zu 150 km/h blasende Wind belastet die</w:t>
      </w:r>
      <w:r w:rsidR="00982FD5" w:rsidRPr="00982FD5">
        <w:rPr>
          <w:rFonts w:asciiTheme="minorHAnsi" w:hAnsiTheme="minorHAnsi" w:cstheme="minorHAnsi"/>
          <w:lang w:val="de-AT" w:eastAsia="de-AT"/>
        </w:rPr>
        <w:t xml:space="preserve"> </w:t>
      </w:r>
      <w:r w:rsidRPr="00982FD5">
        <w:rPr>
          <w:rFonts w:asciiTheme="minorHAnsi" w:hAnsiTheme="minorHAnsi" w:cstheme="minorHAnsi"/>
          <w:lang w:val="de-AT" w:eastAsia="de-AT"/>
        </w:rPr>
        <w:t xml:space="preserve">leichte Konstruktion zusätzlich in horizontale Richtung. </w:t>
      </w:r>
    </w:p>
    <w:p w:rsidR="0061324B" w:rsidRPr="00982FD5" w:rsidRDefault="0061324B" w:rsidP="00CA6409">
      <w:pPr>
        <w:autoSpaceDE w:val="0"/>
        <w:autoSpaceDN w:val="0"/>
        <w:adjustRightInd w:val="0"/>
        <w:rPr>
          <w:rFonts w:asciiTheme="minorHAnsi" w:hAnsiTheme="minorHAnsi" w:cstheme="minorHAnsi"/>
          <w:lang w:val="de-AT" w:eastAsia="de-AT"/>
        </w:rPr>
      </w:pPr>
    </w:p>
    <w:p w:rsidR="00083270" w:rsidRPr="00B643E3" w:rsidRDefault="00083270" w:rsidP="00B643E3">
      <w:pPr>
        <w:pBdr>
          <w:bottom w:val="single" w:sz="4" w:space="1" w:color="auto"/>
        </w:pBdr>
        <w:autoSpaceDE w:val="0"/>
        <w:autoSpaceDN w:val="0"/>
        <w:adjustRightInd w:val="0"/>
        <w:rPr>
          <w:rStyle w:val="A0"/>
          <w:rFonts w:asciiTheme="minorHAnsi" w:hAnsiTheme="minorHAnsi" w:cstheme="minorHAnsi"/>
          <w:b/>
          <w:color w:val="FF0000"/>
          <w:sz w:val="24"/>
          <w:szCs w:val="24"/>
        </w:rPr>
      </w:pPr>
      <w:r w:rsidRPr="00B643E3">
        <w:rPr>
          <w:rStyle w:val="A0"/>
          <w:rFonts w:asciiTheme="minorHAnsi" w:hAnsiTheme="minorHAnsi" w:cstheme="minorHAnsi"/>
          <w:b/>
          <w:color w:val="FF0000"/>
          <w:sz w:val="24"/>
          <w:szCs w:val="24"/>
        </w:rPr>
        <w:t>Brisante Fragen zum Thema „Bauen in Afrika“</w:t>
      </w:r>
    </w:p>
    <w:p w:rsidR="00B643E3" w:rsidRPr="0011165E" w:rsidRDefault="00B643E3" w:rsidP="0011165E">
      <w:pPr>
        <w:autoSpaceDE w:val="0"/>
        <w:autoSpaceDN w:val="0"/>
        <w:adjustRightInd w:val="0"/>
        <w:rPr>
          <w:rStyle w:val="A0"/>
          <w:rFonts w:asciiTheme="minorHAnsi" w:eastAsia="MyriadPro-Regular" w:hAnsiTheme="minorHAnsi" w:cstheme="minorHAnsi"/>
          <w:color w:val="auto"/>
          <w:sz w:val="24"/>
          <w:szCs w:val="24"/>
          <w:lang w:val="de-AT" w:eastAsia="de-AT"/>
        </w:rPr>
      </w:pPr>
    </w:p>
    <w:p w:rsidR="002B69D4" w:rsidRPr="007C4C8B" w:rsidRDefault="00083270" w:rsidP="0007156C">
      <w:pPr>
        <w:autoSpaceDE w:val="0"/>
        <w:autoSpaceDN w:val="0"/>
        <w:adjustRightInd w:val="0"/>
        <w:jc w:val="both"/>
        <w:rPr>
          <w:rFonts w:asciiTheme="minorHAnsi" w:hAnsiTheme="minorHAnsi" w:cstheme="minorHAnsi"/>
          <w:color w:val="000000"/>
          <w:lang w:val="de-AT" w:eastAsia="de-AT"/>
        </w:rPr>
      </w:pPr>
      <w:r>
        <w:rPr>
          <w:rFonts w:asciiTheme="minorHAnsi" w:hAnsiTheme="minorHAnsi" w:cstheme="minorHAnsi"/>
          <w:noProof/>
          <w:color w:val="000000"/>
          <w:lang w:val="de-AT" w:eastAsia="de-AT"/>
        </w:rPr>
        <w:drawing>
          <wp:anchor distT="0" distB="0" distL="114300" distR="114300" simplePos="0" relativeHeight="251681792" behindDoc="1" locked="0" layoutInCell="1" allowOverlap="1" wp14:anchorId="688057BF" wp14:editId="1EB32F34">
            <wp:simplePos x="0" y="0"/>
            <wp:positionH relativeFrom="column">
              <wp:posOffset>-2540</wp:posOffset>
            </wp:positionH>
            <wp:positionV relativeFrom="paragraph">
              <wp:posOffset>75565</wp:posOffset>
            </wp:positionV>
            <wp:extent cx="1335405" cy="2007870"/>
            <wp:effectExtent l="0" t="0" r="0" b="0"/>
            <wp:wrapTight wrapText="bothSides">
              <wp:wrapPolygon edited="0">
                <wp:start x="0" y="0"/>
                <wp:lineTo x="0" y="21313"/>
                <wp:lineTo x="21261" y="21313"/>
                <wp:lineTo x="21261" y="0"/>
                <wp:lineTo x="0" y="0"/>
              </wp:wrapPolygon>
            </wp:wrapTight>
            <wp:docPr id="8" name="Grafik 8" descr="M:\JAHRESPROGRAMME\2014\ausstellen+vorstellen\Bauen für Afrika\Öffentlichkeitsarbeit\Presse\Pressemappe\schap!MZAMBA_lokaler Arbe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JAHRESPROGRAMME\2014\ausstellen+vorstellen\Bauen für Afrika\Öffentlichkeitsarbeit\Presse\Pressemappe\schap!MZAMBA_lokaler Arbeiter.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335405" cy="200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2B69D4" w:rsidRPr="007C4C8B">
        <w:rPr>
          <w:rFonts w:asciiTheme="minorHAnsi" w:hAnsiTheme="minorHAnsi" w:cstheme="minorHAnsi"/>
          <w:b/>
          <w:bCs/>
          <w:color w:val="000000"/>
          <w:lang w:val="de-AT" w:eastAsia="de-AT"/>
        </w:rPr>
        <w:t xml:space="preserve">In der Vergangenheit war die Einwirkung von Europäern auf Südafrika eher kontraproduktiv. Wie kann man es nun rechtfertigen, dass europäische Hochschulen in diesem Land bauen? </w:t>
      </w:r>
    </w:p>
    <w:p w:rsidR="002B69D4" w:rsidRPr="007C4C8B" w:rsidRDefault="002B69D4" w:rsidP="0007156C">
      <w:pPr>
        <w:autoSpaceDE w:val="0"/>
        <w:autoSpaceDN w:val="0"/>
        <w:adjustRightInd w:val="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„Nach der Teilnahme als Studentin an einem design-</w:t>
      </w:r>
      <w:proofErr w:type="spellStart"/>
      <w:r w:rsidRPr="007C4C8B">
        <w:rPr>
          <w:rFonts w:asciiTheme="minorHAnsi" w:hAnsiTheme="minorHAnsi" w:cstheme="minorHAnsi"/>
          <w:color w:val="000000"/>
          <w:lang w:val="de-AT" w:eastAsia="de-AT"/>
        </w:rPr>
        <w:t>build</w:t>
      </w:r>
      <w:proofErr w:type="spellEnd"/>
      <w:r w:rsidRPr="007C4C8B">
        <w:rPr>
          <w:rFonts w:asciiTheme="minorHAnsi" w:hAnsiTheme="minorHAnsi" w:cstheme="minorHAnsi"/>
          <w:color w:val="000000"/>
          <w:lang w:val="de-AT" w:eastAsia="de-AT"/>
        </w:rPr>
        <w:t xml:space="preserve">-Projekt in Südafrika 2006 habe ich mir ähnliche Fragen gestellt. Wer profitiert wirklich von diesen Projekten? Wie können wir für Verhältnisse und ein Milieu planen, das wir nie kennengelernt haben? Transportieren wir unser Verständnis von gebautem Raum und Ästhetik als postkoloniale </w:t>
      </w:r>
      <w:proofErr w:type="spellStart"/>
      <w:r w:rsidRPr="007C4C8B">
        <w:rPr>
          <w:rFonts w:asciiTheme="minorHAnsi" w:hAnsiTheme="minorHAnsi" w:cstheme="minorHAnsi"/>
          <w:color w:val="000000"/>
          <w:lang w:val="de-AT" w:eastAsia="de-AT"/>
        </w:rPr>
        <w:t>ready-made</w:t>
      </w:r>
      <w:proofErr w:type="spellEnd"/>
      <w:r w:rsidRPr="007C4C8B">
        <w:rPr>
          <w:rFonts w:asciiTheme="minorHAnsi" w:hAnsiTheme="minorHAnsi" w:cstheme="minorHAnsi"/>
          <w:color w:val="000000"/>
          <w:lang w:val="de-AT" w:eastAsia="de-AT"/>
        </w:rPr>
        <w:t xml:space="preserve"> Architektur nach Afrika? Nehmen wir dabei auch noch Arbeitsplätze weg? </w:t>
      </w:r>
    </w:p>
    <w:p w:rsidR="002B69D4" w:rsidRPr="007C4C8B" w:rsidRDefault="002B69D4"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Gerne zitiere ich dann meinen Afrikanistik-Professor, den ich nach meiner Rückkehr mit diesen Fragen konfrontierte – „Was Mc</w:t>
      </w:r>
      <w:r w:rsidRPr="007C4C8B">
        <w:rPr>
          <w:rFonts w:asciiTheme="minorHAnsi" w:hAnsiTheme="minorHAnsi" w:cstheme="minorHAnsi"/>
          <w:color w:val="000000"/>
          <w:lang w:val="de-AT" w:eastAsia="de-AT"/>
        </w:rPr>
        <w:softHyphen/>
        <w:t xml:space="preserve">Donalds darf, dürft ihr schon lange“ und er hebt den Vorteil kleiner Projekte mit direktem Geldfluss und enger Zusammenarbeit hervor. In der Fragestellung um angepasste Architektur hat sich in den letzten Jahren sehr viel getan. Das Wissen über lokale Verhältnisse, von Klima bis zu Verfügbarkeiten, wird weitergegeben und wächst mit jedem Projekt. Materialien und Bauweisen wurden ausprobiert, Prozesse und Beziehungen aufgebaut und so Erfahrungswerte gesichert und neue Ideen angeregt.“ </w:t>
      </w:r>
    </w:p>
    <w:p w:rsidR="001078AD" w:rsidRDefault="001078AD" w:rsidP="0007156C">
      <w:pPr>
        <w:autoSpaceDE w:val="0"/>
        <w:autoSpaceDN w:val="0"/>
        <w:adjustRightInd w:val="0"/>
        <w:jc w:val="both"/>
        <w:rPr>
          <w:rFonts w:asciiTheme="minorHAnsi" w:hAnsiTheme="minorHAnsi" w:cstheme="minorHAnsi"/>
          <w:i/>
          <w:color w:val="000000"/>
          <w:lang w:val="de-AT" w:eastAsia="de-AT"/>
        </w:rPr>
      </w:pPr>
      <w:r w:rsidRPr="001078AD">
        <w:rPr>
          <w:rFonts w:asciiTheme="minorHAnsi" w:hAnsiTheme="minorHAnsi" w:cstheme="minorHAnsi"/>
          <w:i/>
          <w:color w:val="000000"/>
          <w:lang w:val="de-AT" w:eastAsia="de-AT"/>
        </w:rPr>
        <w:lastRenderedPageBreak/>
        <w:t xml:space="preserve">Marlene Wagner, </w:t>
      </w:r>
      <w:proofErr w:type="spellStart"/>
      <w:r w:rsidRPr="001078AD">
        <w:rPr>
          <w:rFonts w:asciiTheme="minorHAnsi" w:hAnsiTheme="minorHAnsi" w:cstheme="minorHAnsi"/>
          <w:i/>
          <w:color w:val="000000"/>
          <w:lang w:val="de-AT" w:eastAsia="de-AT"/>
        </w:rPr>
        <w:t>buildCollective</w:t>
      </w:r>
      <w:proofErr w:type="spellEnd"/>
    </w:p>
    <w:p w:rsidR="002B69D4" w:rsidRPr="007C4C8B" w:rsidRDefault="002B69D4" w:rsidP="0007156C">
      <w:pPr>
        <w:autoSpaceDE w:val="0"/>
        <w:autoSpaceDN w:val="0"/>
        <w:adjustRightInd w:val="0"/>
        <w:jc w:val="both"/>
        <w:rPr>
          <w:rFonts w:asciiTheme="minorHAnsi" w:hAnsiTheme="minorHAnsi" w:cstheme="minorHAnsi"/>
          <w:color w:val="000000"/>
          <w:lang w:val="de-AT" w:eastAsia="de-AT"/>
        </w:rPr>
      </w:pPr>
    </w:p>
    <w:p w:rsidR="002B69D4" w:rsidRPr="007C4C8B" w:rsidRDefault="002B69D4" w:rsidP="0007156C">
      <w:pPr>
        <w:autoSpaceDE w:val="0"/>
        <w:autoSpaceDN w:val="0"/>
        <w:adjustRightInd w:val="0"/>
        <w:jc w:val="both"/>
        <w:rPr>
          <w:rFonts w:asciiTheme="minorHAnsi" w:hAnsiTheme="minorHAnsi" w:cstheme="minorHAnsi"/>
          <w:color w:val="000000"/>
          <w:lang w:val="de-AT" w:eastAsia="de-AT"/>
        </w:rPr>
      </w:pPr>
      <w:r w:rsidRPr="007C4C8B">
        <w:rPr>
          <w:rFonts w:asciiTheme="minorHAnsi" w:hAnsiTheme="minorHAnsi" w:cstheme="minorHAnsi"/>
          <w:b/>
          <w:bCs/>
          <w:color w:val="000000"/>
          <w:lang w:val="de-AT" w:eastAsia="de-AT"/>
        </w:rPr>
        <w:t>Wie siehst du die Zukunft der Arbeiter am Skills College wenn das College fertig gestellt ist? Welche Arbeitsmöglichkeiten ergeben sich? Sind welche durch die Projekttätigkeiten nachhaltig entstanden</w:t>
      </w:r>
      <w:r w:rsidRPr="007C4C8B">
        <w:rPr>
          <w:rFonts w:asciiTheme="minorHAnsi" w:hAnsiTheme="minorHAnsi" w:cstheme="minorHAnsi"/>
          <w:color w:val="000000"/>
          <w:lang w:val="de-AT" w:eastAsia="de-AT"/>
        </w:rPr>
        <w:t xml:space="preserve">? </w:t>
      </w:r>
    </w:p>
    <w:p w:rsidR="002B69D4" w:rsidRPr="007C4C8B" w:rsidRDefault="002B69D4"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w:t>
      </w:r>
      <w:proofErr w:type="gramStart"/>
      <w:r w:rsidRPr="007C4C8B">
        <w:rPr>
          <w:rFonts w:asciiTheme="minorHAnsi" w:hAnsiTheme="minorHAnsi" w:cstheme="minorHAnsi"/>
          <w:color w:val="000000"/>
          <w:lang w:val="de-AT" w:eastAsia="de-AT"/>
        </w:rPr>
        <w:t>Durch ,</w:t>
      </w:r>
      <w:proofErr w:type="spellStart"/>
      <w:r w:rsidRPr="007C4C8B">
        <w:rPr>
          <w:rFonts w:asciiTheme="minorHAnsi" w:hAnsiTheme="minorHAnsi" w:cstheme="minorHAnsi"/>
          <w:color w:val="000000"/>
          <w:lang w:val="de-AT" w:eastAsia="de-AT"/>
        </w:rPr>
        <w:t>Ithuba</w:t>
      </w:r>
      <w:proofErr w:type="spellEnd"/>
      <w:r w:rsidRPr="007C4C8B">
        <w:rPr>
          <w:rFonts w:asciiTheme="minorHAnsi" w:hAnsiTheme="minorHAnsi" w:cstheme="minorHAnsi"/>
          <w:color w:val="000000"/>
          <w:lang w:val="de-AT" w:eastAsia="de-AT"/>
        </w:rPr>
        <w:t>‘</w:t>
      </w:r>
      <w:proofErr w:type="gramEnd"/>
      <w:r w:rsidRPr="007C4C8B">
        <w:rPr>
          <w:rFonts w:asciiTheme="minorHAnsi" w:hAnsiTheme="minorHAnsi" w:cstheme="minorHAnsi"/>
          <w:color w:val="000000"/>
          <w:lang w:val="de-AT" w:eastAsia="de-AT"/>
        </w:rPr>
        <w:t xml:space="preserve"> und seine bereits vielzähligen „Universitätsprojekte“ hat sich ein Team von ca. 8-10 jungen Männern herau</w:t>
      </w:r>
      <w:r w:rsidR="005E568A">
        <w:rPr>
          <w:rFonts w:asciiTheme="minorHAnsi" w:hAnsiTheme="minorHAnsi" w:cstheme="minorHAnsi"/>
          <w:color w:val="000000"/>
          <w:lang w:val="de-AT" w:eastAsia="de-AT"/>
        </w:rPr>
        <w:t>s</w:t>
      </w:r>
      <w:r w:rsidRPr="007C4C8B">
        <w:rPr>
          <w:rFonts w:asciiTheme="minorHAnsi" w:hAnsiTheme="minorHAnsi" w:cstheme="minorHAnsi"/>
          <w:color w:val="000000"/>
          <w:lang w:val="de-AT" w:eastAsia="de-AT"/>
        </w:rPr>
        <w:t>gebildet, die jetzt schon sehr viele ,</w:t>
      </w:r>
      <w:proofErr w:type="spellStart"/>
      <w:r w:rsidRPr="007C4C8B">
        <w:rPr>
          <w:rFonts w:asciiTheme="minorHAnsi" w:hAnsiTheme="minorHAnsi" w:cstheme="minorHAnsi"/>
          <w:color w:val="000000"/>
          <w:lang w:val="de-AT" w:eastAsia="de-AT"/>
        </w:rPr>
        <w:t>skills</w:t>
      </w:r>
      <w:proofErr w:type="spellEnd"/>
      <w:r w:rsidRPr="007C4C8B">
        <w:rPr>
          <w:rFonts w:asciiTheme="minorHAnsi" w:hAnsiTheme="minorHAnsi" w:cstheme="minorHAnsi"/>
          <w:color w:val="000000"/>
          <w:lang w:val="de-AT" w:eastAsia="de-AT"/>
        </w:rPr>
        <w:t xml:space="preserve">‘ haben. Ziel ist es, dass sie diese weitgehend eigenständig anbieten können. Das ist aber noch ein weiter Weg.“ </w:t>
      </w:r>
    </w:p>
    <w:p w:rsidR="002B69D4" w:rsidRPr="005E568A" w:rsidRDefault="002B69D4" w:rsidP="0007156C">
      <w:pPr>
        <w:autoSpaceDE w:val="0"/>
        <w:autoSpaceDN w:val="0"/>
        <w:adjustRightInd w:val="0"/>
        <w:jc w:val="both"/>
        <w:rPr>
          <w:rFonts w:asciiTheme="minorHAnsi" w:hAnsiTheme="minorHAnsi" w:cstheme="minorHAnsi"/>
          <w:i/>
          <w:color w:val="000000"/>
          <w:lang w:val="de-AT" w:eastAsia="de-AT"/>
        </w:rPr>
      </w:pPr>
      <w:r w:rsidRPr="005E568A">
        <w:rPr>
          <w:rFonts w:asciiTheme="minorHAnsi" w:hAnsiTheme="minorHAnsi" w:cstheme="minorHAnsi"/>
          <w:i/>
          <w:color w:val="000000"/>
          <w:lang w:val="de-AT" w:eastAsia="de-AT"/>
        </w:rPr>
        <w:t xml:space="preserve">Christoph Chorherr </w:t>
      </w:r>
    </w:p>
    <w:p w:rsidR="005E568A" w:rsidRDefault="005E568A" w:rsidP="0007156C">
      <w:pPr>
        <w:autoSpaceDE w:val="0"/>
        <w:autoSpaceDN w:val="0"/>
        <w:adjustRightInd w:val="0"/>
        <w:jc w:val="both"/>
        <w:rPr>
          <w:rFonts w:asciiTheme="minorHAnsi" w:hAnsiTheme="minorHAnsi" w:cstheme="minorHAnsi"/>
          <w:color w:val="000000"/>
          <w:lang w:val="de-AT" w:eastAsia="de-AT"/>
        </w:rPr>
      </w:pPr>
    </w:p>
    <w:p w:rsidR="005E568A" w:rsidRPr="007C4C8B" w:rsidRDefault="005E568A"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 xml:space="preserve">„Wir freuen uns jedes Mal wenn wir erfahren, dass die Europäer kommen, um ein weiteres Gebäude zu errichten. Aber es ist hart für uns, davon abhängig zu sein. Es ist schlimm zu wissen, dass wir, wenn das </w:t>
      </w:r>
      <w:proofErr w:type="spellStart"/>
      <w:r w:rsidRPr="007C4C8B">
        <w:rPr>
          <w:rFonts w:asciiTheme="minorHAnsi" w:hAnsiTheme="minorHAnsi" w:cstheme="minorHAnsi"/>
          <w:color w:val="000000"/>
          <w:lang w:val="de-AT" w:eastAsia="de-AT"/>
        </w:rPr>
        <w:t>Ithuba</w:t>
      </w:r>
      <w:proofErr w:type="spellEnd"/>
      <w:r w:rsidRPr="007C4C8B">
        <w:rPr>
          <w:rFonts w:asciiTheme="minorHAnsi" w:hAnsiTheme="minorHAnsi" w:cstheme="minorHAnsi"/>
          <w:color w:val="000000"/>
          <w:lang w:val="de-AT" w:eastAsia="de-AT"/>
        </w:rPr>
        <w:t xml:space="preserve"> Skills College fertig gestellt ist – und dieser Tag wird unweigerlich kommen – alle unsere Anstellung verlieren. Darum haben wir die ,247 </w:t>
      </w:r>
      <w:proofErr w:type="spellStart"/>
      <w:r w:rsidRPr="007C4C8B">
        <w:rPr>
          <w:rFonts w:asciiTheme="minorHAnsi" w:hAnsiTheme="minorHAnsi" w:cstheme="minorHAnsi"/>
          <w:color w:val="000000"/>
          <w:lang w:val="de-AT" w:eastAsia="de-AT"/>
        </w:rPr>
        <w:t>group</w:t>
      </w:r>
      <w:proofErr w:type="spellEnd"/>
      <w:r w:rsidRPr="007C4C8B">
        <w:rPr>
          <w:rFonts w:asciiTheme="minorHAnsi" w:hAnsiTheme="minorHAnsi" w:cstheme="minorHAnsi"/>
          <w:color w:val="000000"/>
          <w:lang w:val="de-AT" w:eastAsia="de-AT"/>
        </w:rPr>
        <w:t>‘ gegründet, die uns Perspektiven für die Zukunft bietet. Wir glauben fest daran, es schaffen zu können.“</w:t>
      </w:r>
    </w:p>
    <w:p w:rsidR="005E568A" w:rsidRPr="005E568A" w:rsidRDefault="005E568A" w:rsidP="005E568A">
      <w:pPr>
        <w:autoSpaceDE w:val="0"/>
        <w:autoSpaceDN w:val="0"/>
        <w:adjustRightInd w:val="0"/>
        <w:jc w:val="both"/>
        <w:rPr>
          <w:rFonts w:asciiTheme="minorHAnsi" w:hAnsiTheme="minorHAnsi" w:cstheme="minorHAnsi"/>
          <w:i/>
          <w:color w:val="000000"/>
          <w:lang w:val="de-AT" w:eastAsia="de-AT"/>
        </w:rPr>
      </w:pPr>
      <w:r w:rsidRPr="005E568A">
        <w:rPr>
          <w:rFonts w:asciiTheme="minorHAnsi" w:hAnsiTheme="minorHAnsi" w:cstheme="minorHAnsi"/>
          <w:i/>
          <w:color w:val="000000"/>
          <w:lang w:val="de-AT" w:eastAsia="de-AT"/>
        </w:rPr>
        <w:t xml:space="preserve">Thabo </w:t>
      </w:r>
      <w:proofErr w:type="spellStart"/>
      <w:r w:rsidRPr="005E568A">
        <w:rPr>
          <w:rFonts w:asciiTheme="minorHAnsi" w:hAnsiTheme="minorHAnsi" w:cstheme="minorHAnsi"/>
          <w:i/>
          <w:color w:val="000000"/>
          <w:lang w:val="de-AT" w:eastAsia="de-AT"/>
        </w:rPr>
        <w:t>Xaba</w:t>
      </w:r>
      <w:proofErr w:type="spellEnd"/>
      <w:r w:rsidRPr="005E568A">
        <w:rPr>
          <w:rFonts w:asciiTheme="minorHAnsi" w:hAnsiTheme="minorHAnsi" w:cstheme="minorHAnsi"/>
          <w:i/>
          <w:color w:val="000000"/>
          <w:lang w:val="de-AT" w:eastAsia="de-AT"/>
        </w:rPr>
        <w:t>, 41, Arbeiter in „</w:t>
      </w:r>
      <w:proofErr w:type="spellStart"/>
      <w:r w:rsidRPr="005E568A">
        <w:rPr>
          <w:rFonts w:asciiTheme="minorHAnsi" w:hAnsiTheme="minorHAnsi" w:cstheme="minorHAnsi"/>
          <w:i/>
          <w:color w:val="000000"/>
          <w:lang w:val="de-AT" w:eastAsia="de-AT"/>
        </w:rPr>
        <w:t>Ithuba</w:t>
      </w:r>
      <w:proofErr w:type="spellEnd"/>
      <w:r w:rsidRPr="005E568A">
        <w:rPr>
          <w:rFonts w:asciiTheme="minorHAnsi" w:hAnsiTheme="minorHAnsi" w:cstheme="minorHAnsi"/>
          <w:i/>
          <w:color w:val="000000"/>
          <w:lang w:val="de-AT" w:eastAsia="de-AT"/>
        </w:rPr>
        <w:t>“, Bäcker und Künstler</w:t>
      </w:r>
    </w:p>
    <w:p w:rsidR="005E568A" w:rsidRPr="007C4C8B" w:rsidRDefault="005E568A" w:rsidP="0007156C">
      <w:pPr>
        <w:autoSpaceDE w:val="0"/>
        <w:autoSpaceDN w:val="0"/>
        <w:adjustRightInd w:val="0"/>
        <w:jc w:val="both"/>
        <w:rPr>
          <w:rFonts w:asciiTheme="minorHAnsi" w:hAnsiTheme="minorHAnsi" w:cstheme="minorHAnsi"/>
          <w:color w:val="000000"/>
          <w:lang w:val="de-AT" w:eastAsia="de-AT"/>
        </w:rPr>
      </w:pPr>
    </w:p>
    <w:p w:rsidR="002B69D4" w:rsidRPr="007C4C8B" w:rsidRDefault="002B69D4"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 xml:space="preserve">„Ich versuche, so viel wie möglich zu lernen. Mir gefällt die Idee, Häuser auf so einfache Weise zu bauen. Man kann es schnell lernen und gut für eigene Zwecke adaptieren. Ich bin Mitglied der ,247-group‘, die künftig eine Art Baufirma für die Gemeinde von </w:t>
      </w:r>
      <w:proofErr w:type="spellStart"/>
      <w:r w:rsidRPr="007C4C8B">
        <w:rPr>
          <w:rFonts w:asciiTheme="minorHAnsi" w:hAnsiTheme="minorHAnsi" w:cstheme="minorHAnsi"/>
          <w:color w:val="000000"/>
          <w:lang w:val="de-AT" w:eastAsia="de-AT"/>
        </w:rPr>
        <w:t>Magagula</w:t>
      </w:r>
      <w:proofErr w:type="spellEnd"/>
      <w:r w:rsidRPr="007C4C8B">
        <w:rPr>
          <w:rFonts w:asciiTheme="minorHAnsi" w:hAnsiTheme="minorHAnsi" w:cstheme="minorHAnsi"/>
          <w:color w:val="000000"/>
          <w:lang w:val="de-AT" w:eastAsia="de-AT"/>
        </w:rPr>
        <w:t xml:space="preserve"> sein wird. Wir versuchen, uns in allen handwerklichen Gewerken weiterzubilden, in der Hoffnung, in ein paar Jahren billig Häuser in </w:t>
      </w:r>
      <w:proofErr w:type="spellStart"/>
      <w:r w:rsidRPr="007C4C8B">
        <w:rPr>
          <w:rFonts w:asciiTheme="minorHAnsi" w:hAnsiTheme="minorHAnsi" w:cstheme="minorHAnsi"/>
          <w:color w:val="000000"/>
          <w:lang w:val="de-AT" w:eastAsia="de-AT"/>
        </w:rPr>
        <w:t>Magagula</w:t>
      </w:r>
      <w:proofErr w:type="spellEnd"/>
      <w:r w:rsidRPr="007C4C8B">
        <w:rPr>
          <w:rFonts w:asciiTheme="minorHAnsi" w:hAnsiTheme="minorHAnsi" w:cstheme="minorHAnsi"/>
          <w:color w:val="000000"/>
          <w:lang w:val="de-AT" w:eastAsia="de-AT"/>
        </w:rPr>
        <w:t xml:space="preserve"> Heights bauen zu können.“ </w:t>
      </w:r>
    </w:p>
    <w:p w:rsidR="002B69D4" w:rsidRPr="005E568A" w:rsidRDefault="002B69D4" w:rsidP="0007156C">
      <w:pPr>
        <w:rPr>
          <w:rFonts w:asciiTheme="minorHAnsi" w:hAnsiTheme="minorHAnsi" w:cstheme="minorHAnsi"/>
          <w:i/>
          <w:color w:val="000000"/>
          <w:lang w:val="de-AT" w:eastAsia="de-AT"/>
        </w:rPr>
      </w:pPr>
      <w:proofErr w:type="spellStart"/>
      <w:r w:rsidRPr="005E568A">
        <w:rPr>
          <w:rFonts w:asciiTheme="minorHAnsi" w:hAnsiTheme="minorHAnsi" w:cstheme="minorHAnsi"/>
          <w:i/>
          <w:color w:val="000000"/>
          <w:lang w:val="de-AT" w:eastAsia="de-AT"/>
        </w:rPr>
        <w:t>Thamsanqa</w:t>
      </w:r>
      <w:proofErr w:type="spellEnd"/>
      <w:r w:rsidRPr="005E568A">
        <w:rPr>
          <w:rFonts w:asciiTheme="minorHAnsi" w:hAnsiTheme="minorHAnsi" w:cstheme="minorHAnsi"/>
          <w:i/>
          <w:color w:val="000000"/>
          <w:lang w:val="de-AT" w:eastAsia="de-AT"/>
        </w:rPr>
        <w:t xml:space="preserve"> </w:t>
      </w:r>
      <w:proofErr w:type="spellStart"/>
      <w:r w:rsidRPr="005E568A">
        <w:rPr>
          <w:rFonts w:asciiTheme="minorHAnsi" w:hAnsiTheme="minorHAnsi" w:cstheme="minorHAnsi"/>
          <w:i/>
          <w:color w:val="000000"/>
          <w:lang w:val="de-AT" w:eastAsia="de-AT"/>
        </w:rPr>
        <w:t>Majeke</w:t>
      </w:r>
      <w:proofErr w:type="spellEnd"/>
      <w:r w:rsidRPr="005E568A">
        <w:rPr>
          <w:rFonts w:asciiTheme="minorHAnsi" w:hAnsiTheme="minorHAnsi" w:cstheme="minorHAnsi"/>
          <w:i/>
          <w:color w:val="000000"/>
          <w:lang w:val="de-AT" w:eastAsia="de-AT"/>
        </w:rPr>
        <w:t xml:space="preserve">, </w:t>
      </w:r>
      <w:proofErr w:type="spellStart"/>
      <w:r w:rsidRPr="005E568A">
        <w:rPr>
          <w:rFonts w:asciiTheme="minorHAnsi" w:hAnsiTheme="minorHAnsi" w:cstheme="minorHAnsi"/>
          <w:i/>
          <w:color w:val="000000"/>
          <w:lang w:val="de-AT" w:eastAsia="de-AT"/>
        </w:rPr>
        <w:t>Thami</w:t>
      </w:r>
      <w:proofErr w:type="spellEnd"/>
      <w:r w:rsidRPr="005E568A">
        <w:rPr>
          <w:rFonts w:asciiTheme="minorHAnsi" w:hAnsiTheme="minorHAnsi" w:cstheme="minorHAnsi"/>
          <w:i/>
          <w:color w:val="000000"/>
          <w:lang w:val="de-AT" w:eastAsia="de-AT"/>
        </w:rPr>
        <w:t>, 23, Arbeiter in „</w:t>
      </w:r>
      <w:proofErr w:type="spellStart"/>
      <w:r w:rsidRPr="005E568A">
        <w:rPr>
          <w:rFonts w:asciiTheme="minorHAnsi" w:hAnsiTheme="minorHAnsi" w:cstheme="minorHAnsi"/>
          <w:i/>
          <w:color w:val="000000"/>
          <w:lang w:val="de-AT" w:eastAsia="de-AT"/>
        </w:rPr>
        <w:t>Ithuba</w:t>
      </w:r>
      <w:proofErr w:type="spellEnd"/>
      <w:proofErr w:type="gramStart"/>
      <w:r w:rsidRPr="005E568A">
        <w:rPr>
          <w:rFonts w:asciiTheme="minorHAnsi" w:hAnsiTheme="minorHAnsi" w:cstheme="minorHAnsi"/>
          <w:i/>
          <w:color w:val="000000"/>
          <w:lang w:val="de-AT" w:eastAsia="de-AT"/>
        </w:rPr>
        <w:t>,“</w:t>
      </w:r>
      <w:proofErr w:type="gramEnd"/>
      <w:r w:rsidRPr="005E568A">
        <w:rPr>
          <w:rFonts w:asciiTheme="minorHAnsi" w:hAnsiTheme="minorHAnsi" w:cstheme="minorHAnsi"/>
          <w:i/>
          <w:color w:val="000000"/>
          <w:lang w:val="de-AT" w:eastAsia="de-AT"/>
        </w:rPr>
        <w:t xml:space="preserve"> lebt in </w:t>
      </w:r>
      <w:proofErr w:type="spellStart"/>
      <w:r w:rsidRPr="005E568A">
        <w:rPr>
          <w:rFonts w:asciiTheme="minorHAnsi" w:hAnsiTheme="minorHAnsi" w:cstheme="minorHAnsi"/>
          <w:i/>
          <w:color w:val="000000"/>
          <w:lang w:val="de-AT" w:eastAsia="de-AT"/>
        </w:rPr>
        <w:t>Magagula</w:t>
      </w:r>
      <w:proofErr w:type="spellEnd"/>
      <w:r w:rsidRPr="005E568A">
        <w:rPr>
          <w:rFonts w:asciiTheme="minorHAnsi" w:hAnsiTheme="minorHAnsi" w:cstheme="minorHAnsi"/>
          <w:i/>
          <w:color w:val="000000"/>
          <w:lang w:val="de-AT" w:eastAsia="de-AT"/>
        </w:rPr>
        <w:t xml:space="preserve"> Heights, Ortsteil </w:t>
      </w:r>
      <w:proofErr w:type="spellStart"/>
      <w:r w:rsidRPr="005E568A">
        <w:rPr>
          <w:rFonts w:asciiTheme="minorHAnsi" w:hAnsiTheme="minorHAnsi" w:cstheme="minorHAnsi"/>
          <w:i/>
          <w:color w:val="000000"/>
          <w:lang w:val="de-AT" w:eastAsia="de-AT"/>
        </w:rPr>
        <w:t>Canana</w:t>
      </w:r>
      <w:proofErr w:type="spellEnd"/>
    </w:p>
    <w:p w:rsidR="005E568A" w:rsidRPr="007C4C8B" w:rsidRDefault="005E568A" w:rsidP="0007156C">
      <w:pPr>
        <w:autoSpaceDE w:val="0"/>
        <w:autoSpaceDN w:val="0"/>
        <w:adjustRightInd w:val="0"/>
        <w:jc w:val="both"/>
        <w:rPr>
          <w:rFonts w:asciiTheme="minorHAnsi" w:hAnsiTheme="minorHAnsi" w:cstheme="minorHAnsi"/>
          <w:color w:val="000000"/>
          <w:lang w:val="de-AT" w:eastAsia="de-AT"/>
        </w:rPr>
      </w:pPr>
    </w:p>
    <w:p w:rsidR="002B69D4" w:rsidRPr="007C4C8B" w:rsidRDefault="002B69D4" w:rsidP="0007156C">
      <w:pPr>
        <w:autoSpaceDE w:val="0"/>
        <w:autoSpaceDN w:val="0"/>
        <w:adjustRightInd w:val="0"/>
        <w:jc w:val="both"/>
        <w:rPr>
          <w:rFonts w:asciiTheme="minorHAnsi" w:hAnsiTheme="minorHAnsi" w:cstheme="minorHAnsi"/>
          <w:color w:val="000000"/>
          <w:lang w:val="de-AT" w:eastAsia="de-AT"/>
        </w:rPr>
      </w:pPr>
      <w:r w:rsidRPr="007C4C8B">
        <w:rPr>
          <w:rFonts w:asciiTheme="minorHAnsi" w:hAnsiTheme="minorHAnsi" w:cstheme="minorHAnsi"/>
          <w:b/>
          <w:bCs/>
          <w:color w:val="000000"/>
          <w:lang w:val="de-AT" w:eastAsia="de-AT"/>
        </w:rPr>
        <w:t xml:space="preserve">Wie wirkt sich das College auf die Community in </w:t>
      </w:r>
      <w:proofErr w:type="spellStart"/>
      <w:r w:rsidRPr="007C4C8B">
        <w:rPr>
          <w:rFonts w:asciiTheme="minorHAnsi" w:hAnsiTheme="minorHAnsi" w:cstheme="minorHAnsi"/>
          <w:b/>
          <w:bCs/>
          <w:color w:val="000000"/>
          <w:lang w:val="de-AT" w:eastAsia="de-AT"/>
        </w:rPr>
        <w:t>Magagula</w:t>
      </w:r>
      <w:proofErr w:type="spellEnd"/>
      <w:r w:rsidRPr="007C4C8B">
        <w:rPr>
          <w:rFonts w:asciiTheme="minorHAnsi" w:hAnsiTheme="minorHAnsi" w:cstheme="minorHAnsi"/>
          <w:b/>
          <w:bCs/>
          <w:color w:val="000000"/>
          <w:lang w:val="de-AT" w:eastAsia="de-AT"/>
        </w:rPr>
        <w:t xml:space="preserve"> Heights aus?</w:t>
      </w:r>
    </w:p>
    <w:p w:rsidR="002B69D4" w:rsidRPr="007C4C8B" w:rsidRDefault="002B69D4"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„Manche Kinder würden vielleicht nicht in die Schule gehen. Ziemlich sicher gibt es vielen eine Perspektive und es existiert kein anderes Township mit dem so oft genannten Berufswunsch Architekt.“</w:t>
      </w:r>
    </w:p>
    <w:p w:rsidR="001078AD" w:rsidRDefault="001078AD" w:rsidP="001078AD">
      <w:pPr>
        <w:autoSpaceDE w:val="0"/>
        <w:autoSpaceDN w:val="0"/>
        <w:adjustRightInd w:val="0"/>
        <w:jc w:val="both"/>
        <w:rPr>
          <w:rFonts w:asciiTheme="minorHAnsi" w:hAnsiTheme="minorHAnsi" w:cstheme="minorHAnsi"/>
          <w:i/>
          <w:color w:val="000000"/>
          <w:lang w:val="de-AT" w:eastAsia="de-AT"/>
        </w:rPr>
      </w:pPr>
      <w:r w:rsidRPr="001078AD">
        <w:rPr>
          <w:rFonts w:asciiTheme="minorHAnsi" w:hAnsiTheme="minorHAnsi" w:cstheme="minorHAnsi"/>
          <w:i/>
          <w:color w:val="000000"/>
          <w:lang w:val="de-AT" w:eastAsia="de-AT"/>
        </w:rPr>
        <w:t xml:space="preserve">Marlene Wagner, </w:t>
      </w:r>
      <w:proofErr w:type="spellStart"/>
      <w:r w:rsidRPr="001078AD">
        <w:rPr>
          <w:rFonts w:asciiTheme="minorHAnsi" w:hAnsiTheme="minorHAnsi" w:cstheme="minorHAnsi"/>
          <w:i/>
          <w:color w:val="000000"/>
          <w:lang w:val="de-AT" w:eastAsia="de-AT"/>
        </w:rPr>
        <w:t>buildCollective</w:t>
      </w:r>
      <w:proofErr w:type="spellEnd"/>
    </w:p>
    <w:p w:rsidR="00707CBA" w:rsidRPr="007C4C8B" w:rsidRDefault="00707CBA" w:rsidP="0007156C">
      <w:pPr>
        <w:autoSpaceDE w:val="0"/>
        <w:autoSpaceDN w:val="0"/>
        <w:adjustRightInd w:val="0"/>
        <w:jc w:val="both"/>
        <w:rPr>
          <w:rFonts w:asciiTheme="minorHAnsi" w:hAnsiTheme="minorHAnsi" w:cstheme="minorHAnsi"/>
          <w:color w:val="000000"/>
          <w:lang w:val="de-AT" w:eastAsia="de-AT"/>
        </w:rPr>
      </w:pPr>
    </w:p>
    <w:p w:rsidR="002B69D4" w:rsidRPr="007C4C8B" w:rsidRDefault="002B69D4" w:rsidP="0007156C">
      <w:pPr>
        <w:autoSpaceDE w:val="0"/>
        <w:autoSpaceDN w:val="0"/>
        <w:adjustRightInd w:val="0"/>
        <w:jc w:val="both"/>
        <w:rPr>
          <w:rFonts w:asciiTheme="minorHAnsi" w:hAnsiTheme="minorHAnsi" w:cstheme="minorHAnsi"/>
          <w:color w:val="000000"/>
          <w:lang w:val="de-AT" w:eastAsia="de-AT"/>
        </w:rPr>
      </w:pPr>
      <w:r w:rsidRPr="007C4C8B">
        <w:rPr>
          <w:rFonts w:asciiTheme="minorHAnsi" w:hAnsiTheme="minorHAnsi" w:cstheme="minorHAnsi"/>
          <w:b/>
          <w:bCs/>
          <w:color w:val="000000"/>
          <w:lang w:val="de-AT" w:eastAsia="de-AT"/>
        </w:rPr>
        <w:t>Wie kann in Zukunft eine Eigenständigkeit in Hinsicht auf die Finanzierung der Schule erreicht und somit die Abhängigkeit von Europa künftig vermieden werden?</w:t>
      </w:r>
    </w:p>
    <w:p w:rsidR="002B69D4" w:rsidRPr="007C4C8B" w:rsidRDefault="002B69D4"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 xml:space="preserve">„Das </w:t>
      </w:r>
      <w:proofErr w:type="gramStart"/>
      <w:r w:rsidRPr="007C4C8B">
        <w:rPr>
          <w:rFonts w:asciiTheme="minorHAnsi" w:hAnsiTheme="minorHAnsi" w:cstheme="minorHAnsi"/>
          <w:color w:val="000000"/>
          <w:lang w:val="de-AT" w:eastAsia="de-AT"/>
        </w:rPr>
        <w:t>Projekt ,</w:t>
      </w:r>
      <w:proofErr w:type="spellStart"/>
      <w:r w:rsidRPr="007C4C8B">
        <w:rPr>
          <w:rFonts w:asciiTheme="minorHAnsi" w:hAnsiTheme="minorHAnsi" w:cstheme="minorHAnsi"/>
          <w:color w:val="000000"/>
          <w:lang w:val="de-AT" w:eastAsia="de-AT"/>
        </w:rPr>
        <w:t>Ithuba</w:t>
      </w:r>
      <w:proofErr w:type="spellEnd"/>
      <w:r w:rsidRPr="007C4C8B">
        <w:rPr>
          <w:rFonts w:asciiTheme="minorHAnsi" w:hAnsiTheme="minorHAnsi" w:cstheme="minorHAnsi"/>
          <w:color w:val="000000"/>
          <w:lang w:val="de-AT" w:eastAsia="de-AT"/>
        </w:rPr>
        <w:t>‘</w:t>
      </w:r>
      <w:proofErr w:type="gramEnd"/>
      <w:r w:rsidRPr="007C4C8B">
        <w:rPr>
          <w:rFonts w:asciiTheme="minorHAnsi" w:hAnsiTheme="minorHAnsi" w:cstheme="minorHAnsi"/>
          <w:color w:val="000000"/>
          <w:lang w:val="de-AT" w:eastAsia="de-AT"/>
        </w:rPr>
        <w:t xml:space="preserve"> wird nie wirklich fertig sein, sondern weiterhin über Projekte und Partner</w:t>
      </w:r>
      <w:r w:rsidR="006C13CC">
        <w:rPr>
          <w:rFonts w:asciiTheme="minorHAnsi" w:hAnsiTheme="minorHAnsi" w:cstheme="minorHAnsi"/>
          <w:color w:val="000000"/>
          <w:lang w:val="de-AT" w:eastAsia="de-AT"/>
        </w:rPr>
        <w:t>schaften wachsen. Eine Bildungs</w:t>
      </w:r>
      <w:r w:rsidRPr="007C4C8B">
        <w:rPr>
          <w:rFonts w:asciiTheme="minorHAnsi" w:hAnsiTheme="minorHAnsi" w:cstheme="minorHAnsi"/>
          <w:color w:val="000000"/>
          <w:lang w:val="de-AT" w:eastAsia="de-AT"/>
        </w:rPr>
        <w:t>einrichtung ist, kann und soll keine gewinnbringende Institution sein und wird sich somit nie selbst erhalten.“</w:t>
      </w:r>
    </w:p>
    <w:p w:rsidR="001078AD" w:rsidRDefault="001078AD" w:rsidP="001078AD">
      <w:pPr>
        <w:autoSpaceDE w:val="0"/>
        <w:autoSpaceDN w:val="0"/>
        <w:adjustRightInd w:val="0"/>
        <w:jc w:val="both"/>
        <w:rPr>
          <w:rFonts w:asciiTheme="minorHAnsi" w:hAnsiTheme="minorHAnsi" w:cstheme="minorHAnsi"/>
          <w:i/>
          <w:color w:val="000000"/>
          <w:lang w:val="de-AT" w:eastAsia="de-AT"/>
        </w:rPr>
      </w:pPr>
      <w:r w:rsidRPr="001078AD">
        <w:rPr>
          <w:rFonts w:asciiTheme="minorHAnsi" w:hAnsiTheme="minorHAnsi" w:cstheme="minorHAnsi"/>
          <w:i/>
          <w:color w:val="000000"/>
          <w:lang w:val="de-AT" w:eastAsia="de-AT"/>
        </w:rPr>
        <w:t xml:space="preserve">Marlene Wagner, </w:t>
      </w:r>
      <w:proofErr w:type="spellStart"/>
      <w:r w:rsidRPr="001078AD">
        <w:rPr>
          <w:rFonts w:asciiTheme="minorHAnsi" w:hAnsiTheme="minorHAnsi" w:cstheme="minorHAnsi"/>
          <w:i/>
          <w:color w:val="000000"/>
          <w:lang w:val="de-AT" w:eastAsia="de-AT"/>
        </w:rPr>
        <w:t>buildCollective</w:t>
      </w:r>
      <w:proofErr w:type="spellEnd"/>
    </w:p>
    <w:p w:rsidR="006C13CC" w:rsidRPr="007C4C8B" w:rsidRDefault="006C13CC" w:rsidP="0007156C">
      <w:pPr>
        <w:autoSpaceDE w:val="0"/>
        <w:autoSpaceDN w:val="0"/>
        <w:adjustRightInd w:val="0"/>
        <w:jc w:val="both"/>
        <w:rPr>
          <w:rFonts w:asciiTheme="minorHAnsi" w:hAnsiTheme="minorHAnsi" w:cstheme="minorHAnsi"/>
          <w:color w:val="000000"/>
          <w:lang w:val="de-AT" w:eastAsia="de-AT"/>
        </w:rPr>
      </w:pPr>
    </w:p>
    <w:p w:rsidR="002B69D4" w:rsidRPr="007C4C8B" w:rsidRDefault="002B69D4" w:rsidP="00C83285">
      <w:pPr>
        <w:autoSpaceDE w:val="0"/>
        <w:autoSpaceDN w:val="0"/>
        <w:adjustRightInd w:val="0"/>
        <w:spacing w:after="120"/>
        <w:jc w:val="both"/>
        <w:rPr>
          <w:rFonts w:asciiTheme="minorHAnsi" w:hAnsiTheme="minorHAnsi" w:cstheme="minorHAnsi"/>
          <w:color w:val="000000"/>
          <w:lang w:val="de-AT" w:eastAsia="de-AT"/>
        </w:rPr>
      </w:pPr>
      <w:r w:rsidRPr="007C4C8B">
        <w:rPr>
          <w:rFonts w:asciiTheme="minorHAnsi" w:hAnsiTheme="minorHAnsi" w:cstheme="minorHAnsi"/>
          <w:color w:val="000000"/>
          <w:lang w:val="de-AT" w:eastAsia="de-AT"/>
        </w:rPr>
        <w:t>„Da gibt es einen klaren Plan: Südafrikanische „</w:t>
      </w:r>
      <w:proofErr w:type="spellStart"/>
      <w:r w:rsidRPr="007C4C8B">
        <w:rPr>
          <w:rFonts w:asciiTheme="minorHAnsi" w:hAnsiTheme="minorHAnsi" w:cstheme="minorHAnsi"/>
          <w:color w:val="000000"/>
          <w:lang w:val="de-AT" w:eastAsia="de-AT"/>
        </w:rPr>
        <w:t>independent</w:t>
      </w:r>
      <w:proofErr w:type="spellEnd"/>
      <w:r w:rsidRPr="007C4C8B">
        <w:rPr>
          <w:rFonts w:asciiTheme="minorHAnsi" w:hAnsiTheme="minorHAnsi" w:cstheme="minorHAnsi"/>
          <w:color w:val="000000"/>
          <w:lang w:val="de-AT" w:eastAsia="de-AT"/>
        </w:rPr>
        <w:t xml:space="preserve"> </w:t>
      </w:r>
      <w:proofErr w:type="spellStart"/>
      <w:r w:rsidRPr="007C4C8B">
        <w:rPr>
          <w:rFonts w:asciiTheme="minorHAnsi" w:hAnsiTheme="minorHAnsi" w:cstheme="minorHAnsi"/>
          <w:color w:val="000000"/>
          <w:lang w:val="de-AT" w:eastAsia="de-AT"/>
        </w:rPr>
        <w:t>schools</w:t>
      </w:r>
      <w:proofErr w:type="spellEnd"/>
      <w:r w:rsidRPr="007C4C8B">
        <w:rPr>
          <w:rFonts w:asciiTheme="minorHAnsi" w:hAnsiTheme="minorHAnsi" w:cstheme="minorHAnsi"/>
          <w:color w:val="000000"/>
          <w:lang w:val="de-AT" w:eastAsia="de-AT"/>
        </w:rPr>
        <w:t>“ haben das Recht, einen beträchtlichen Teil der Kosten vom südafrikanischen Staat erstattet zu bekommen. Je geringer das Schulgeld, umso mehr. Das streben wir an. Wie aber überall auf der Welt, ist das an beträchtliche bürokratische Norme</w:t>
      </w:r>
      <w:r w:rsidR="0005435B">
        <w:rPr>
          <w:rFonts w:asciiTheme="minorHAnsi" w:hAnsiTheme="minorHAnsi" w:cstheme="minorHAnsi"/>
          <w:color w:val="000000"/>
          <w:lang w:val="de-AT" w:eastAsia="de-AT"/>
        </w:rPr>
        <w:t xml:space="preserve">n gebunden. Diese entsprechend </w:t>
      </w:r>
      <w:r w:rsidRPr="007C4C8B">
        <w:rPr>
          <w:rFonts w:asciiTheme="minorHAnsi" w:hAnsiTheme="minorHAnsi" w:cstheme="minorHAnsi"/>
          <w:color w:val="000000"/>
          <w:lang w:val="de-AT" w:eastAsia="de-AT"/>
        </w:rPr>
        <w:t>zu erfüllen‘, was Papier, Papier und nochmals Papier bedeutet, ist nicht ganz einfach. Wir arbeiten daran.“</w:t>
      </w:r>
    </w:p>
    <w:p w:rsidR="002B69D4" w:rsidRDefault="002B69D4" w:rsidP="0007156C">
      <w:pPr>
        <w:rPr>
          <w:rFonts w:asciiTheme="minorHAnsi" w:hAnsiTheme="minorHAnsi" w:cstheme="minorHAnsi"/>
          <w:i/>
          <w:color w:val="000000"/>
          <w:lang w:val="de-AT" w:eastAsia="de-AT"/>
        </w:rPr>
      </w:pPr>
      <w:r w:rsidRPr="0005435B">
        <w:rPr>
          <w:rFonts w:asciiTheme="minorHAnsi" w:hAnsiTheme="minorHAnsi" w:cstheme="minorHAnsi"/>
          <w:i/>
          <w:color w:val="000000"/>
          <w:lang w:val="de-AT" w:eastAsia="de-AT"/>
        </w:rPr>
        <w:t>Christoph Chorherr</w:t>
      </w:r>
    </w:p>
    <w:p w:rsidR="004D1654" w:rsidRDefault="006C1E07" w:rsidP="006C1E07">
      <w:pPr>
        <w:pBdr>
          <w:bottom w:val="single" w:sz="4" w:space="1" w:color="auto"/>
        </w:pBdr>
        <w:autoSpaceDE w:val="0"/>
        <w:autoSpaceDN w:val="0"/>
        <w:adjustRightInd w:val="0"/>
        <w:rPr>
          <w:rFonts w:asciiTheme="minorHAnsi" w:hAnsiTheme="minorHAnsi" w:cstheme="minorHAnsi"/>
          <w:b/>
        </w:rPr>
      </w:pPr>
      <w:r>
        <w:rPr>
          <w:rFonts w:asciiTheme="minorHAnsi" w:hAnsiTheme="minorHAnsi" w:cstheme="minorHAnsi"/>
          <w:b/>
        </w:rPr>
        <w:lastRenderedPageBreak/>
        <w:t>Presseunterlagen:</w:t>
      </w:r>
    </w:p>
    <w:p w:rsidR="006C1E07" w:rsidRDefault="006C1E07" w:rsidP="0007156C">
      <w:pPr>
        <w:autoSpaceDE w:val="0"/>
        <w:autoSpaceDN w:val="0"/>
        <w:adjustRightInd w:val="0"/>
        <w:rPr>
          <w:rFonts w:asciiTheme="minorHAnsi" w:hAnsiTheme="minorHAnsi" w:cstheme="minorHAnsi"/>
          <w:b/>
        </w:rPr>
      </w:pPr>
    </w:p>
    <w:p w:rsidR="006C1E07" w:rsidRPr="007C4C8B" w:rsidRDefault="006C1E07" w:rsidP="006C1E07">
      <w:pPr>
        <w:rPr>
          <w:rFonts w:asciiTheme="minorHAnsi" w:hAnsiTheme="minorHAnsi" w:cstheme="minorHAnsi"/>
          <w:b/>
          <w:bCs/>
        </w:rPr>
      </w:pPr>
      <w:r w:rsidRPr="007C4C8B">
        <w:rPr>
          <w:rFonts w:asciiTheme="minorHAnsi" w:hAnsiTheme="minorHAnsi" w:cstheme="minorHAnsi"/>
          <w:b/>
          <w:bCs/>
        </w:rPr>
        <w:t>Die Fotos sind honorarfrei für die Verwendung im Zusammenhang mit der Erwähnung der Ausstellung „</w:t>
      </w:r>
      <w:r>
        <w:rPr>
          <w:rFonts w:asciiTheme="minorHAnsi" w:hAnsiTheme="minorHAnsi" w:cstheme="minorHAnsi"/>
          <w:b/>
          <w:bCs/>
        </w:rPr>
        <w:t>Bauen für Afrika</w:t>
      </w:r>
      <w:r w:rsidRPr="007C4C8B">
        <w:rPr>
          <w:rFonts w:asciiTheme="minorHAnsi" w:hAnsiTheme="minorHAnsi" w:cstheme="minorHAnsi"/>
          <w:b/>
          <w:bCs/>
        </w:rPr>
        <w:t xml:space="preserve">“ und bei Anführung der </w:t>
      </w:r>
      <w:proofErr w:type="spellStart"/>
      <w:r w:rsidRPr="007C4C8B">
        <w:rPr>
          <w:rFonts w:asciiTheme="minorHAnsi" w:hAnsiTheme="minorHAnsi" w:cstheme="minorHAnsi"/>
          <w:b/>
          <w:bCs/>
        </w:rPr>
        <w:t>Fotocredits</w:t>
      </w:r>
      <w:proofErr w:type="spellEnd"/>
      <w:r w:rsidRPr="007C4C8B">
        <w:rPr>
          <w:rFonts w:asciiTheme="minorHAnsi" w:hAnsiTheme="minorHAnsi" w:cstheme="minorHAnsi"/>
          <w:b/>
          <w:bCs/>
        </w:rPr>
        <w:t xml:space="preserve"> freigegeben. </w:t>
      </w:r>
    </w:p>
    <w:p w:rsidR="006C1E07" w:rsidRPr="007C4C8B" w:rsidRDefault="006C1E07" w:rsidP="006C1E07">
      <w:pPr>
        <w:rPr>
          <w:rFonts w:asciiTheme="minorHAnsi" w:hAnsiTheme="minorHAnsi" w:cstheme="minorHAnsi"/>
          <w:b/>
        </w:rPr>
      </w:pPr>
      <w:r w:rsidRPr="007C4C8B">
        <w:rPr>
          <w:rFonts w:asciiTheme="minorHAnsi" w:hAnsiTheme="minorHAnsi" w:cstheme="minorHAnsi"/>
          <w:b/>
        </w:rPr>
        <w:t xml:space="preserve">Wir bitten Sie dringend, die Fotografen korrekt anzuführen! </w:t>
      </w:r>
      <w:r w:rsidRPr="007C4C8B">
        <w:rPr>
          <w:rFonts w:asciiTheme="minorHAnsi" w:hAnsiTheme="minorHAnsi" w:cstheme="minorHAnsi"/>
          <w:b/>
          <w:bCs/>
        </w:rPr>
        <w:t xml:space="preserve">Bitte beachten Sie dazu die </w:t>
      </w:r>
      <w:proofErr w:type="spellStart"/>
      <w:r w:rsidRPr="007C4C8B">
        <w:rPr>
          <w:rFonts w:asciiTheme="minorHAnsi" w:hAnsiTheme="minorHAnsi" w:cstheme="minorHAnsi"/>
          <w:b/>
          <w:bCs/>
        </w:rPr>
        <w:t>Fotocredits</w:t>
      </w:r>
      <w:proofErr w:type="spellEnd"/>
      <w:r w:rsidRPr="007C4C8B">
        <w:rPr>
          <w:rFonts w:asciiTheme="minorHAnsi" w:hAnsiTheme="minorHAnsi" w:cstheme="minorHAnsi"/>
          <w:b/>
          <w:bCs/>
        </w:rPr>
        <w:t xml:space="preserve"> in den Dateinamen!</w:t>
      </w:r>
    </w:p>
    <w:p w:rsidR="006C1E07" w:rsidRDefault="006C1E07" w:rsidP="001B7A97">
      <w:pPr>
        <w:spacing w:after="120"/>
        <w:rPr>
          <w:rFonts w:asciiTheme="minorHAnsi" w:hAnsiTheme="minorHAnsi" w:cstheme="minorHAnsi"/>
          <w:color w:val="000000"/>
          <w:lang w:val="de-AT" w:eastAsia="en-US"/>
        </w:rPr>
      </w:pPr>
      <w:r w:rsidRPr="007C4C8B">
        <w:rPr>
          <w:rFonts w:asciiTheme="minorHAnsi" w:hAnsiTheme="minorHAnsi" w:cstheme="minorHAnsi"/>
        </w:rPr>
        <w:t>Die gesamten Unterlagen sowie Fotos von der Ausstellung sind auf unserer Homepage im Bereich „Presse“ zum Download bereit und Sie können diese auch per mail anfordern.</w:t>
      </w:r>
      <w:r w:rsidRPr="00BA5D31">
        <w:rPr>
          <w:rFonts w:asciiTheme="minorHAnsi" w:hAnsiTheme="minorHAnsi" w:cstheme="minorHAnsi"/>
          <w:lang w:val="de-AT"/>
        </w:rPr>
        <w:t xml:space="preserve"> </w:t>
      </w:r>
    </w:p>
    <w:p w:rsidR="004D1654" w:rsidRDefault="004D1654" w:rsidP="0007156C">
      <w:pPr>
        <w:rPr>
          <w:rFonts w:asciiTheme="minorHAnsi" w:hAnsiTheme="minorHAnsi" w:cstheme="minorHAnsi"/>
          <w:u w:val="single"/>
        </w:rPr>
      </w:pPr>
      <w:r w:rsidRPr="007C4C8B">
        <w:rPr>
          <w:rFonts w:asciiTheme="minorHAnsi" w:hAnsiTheme="minorHAnsi" w:cstheme="minorHAnsi"/>
          <w:u w:val="single"/>
        </w:rPr>
        <w:t>- Pressemappe</w:t>
      </w:r>
    </w:p>
    <w:p w:rsidR="001B7A97" w:rsidRDefault="001B7A97" w:rsidP="0007156C">
      <w:pPr>
        <w:rPr>
          <w:rFonts w:asciiTheme="minorHAnsi" w:hAnsiTheme="minorHAnsi" w:cstheme="minorHAnsi"/>
          <w:u w:val="single"/>
        </w:rPr>
      </w:pPr>
      <w:r>
        <w:rPr>
          <w:rFonts w:asciiTheme="minorHAnsi" w:hAnsiTheme="minorHAnsi" w:cstheme="minorHAnsi"/>
          <w:u w:val="single"/>
        </w:rPr>
        <w:t xml:space="preserve">- Biografie </w:t>
      </w:r>
      <w:proofErr w:type="spellStart"/>
      <w:r>
        <w:rPr>
          <w:rFonts w:asciiTheme="minorHAnsi" w:hAnsiTheme="minorHAnsi" w:cstheme="minorHAnsi"/>
          <w:u w:val="single"/>
        </w:rPr>
        <w:t>buildCollective</w:t>
      </w:r>
      <w:proofErr w:type="spellEnd"/>
    </w:p>
    <w:p w:rsidR="00A7794E" w:rsidRDefault="001B7A97" w:rsidP="001B7A97">
      <w:pPr>
        <w:spacing w:after="120"/>
        <w:rPr>
          <w:rFonts w:asciiTheme="minorHAnsi" w:hAnsiTheme="minorHAnsi" w:cstheme="minorHAnsi"/>
          <w:u w:val="single"/>
        </w:rPr>
      </w:pPr>
      <w:r>
        <w:rPr>
          <w:rFonts w:asciiTheme="minorHAnsi" w:hAnsiTheme="minorHAnsi" w:cstheme="minorHAnsi"/>
          <w:u w:val="single"/>
        </w:rPr>
        <w:t>- Unterlagen zu den Projekten</w:t>
      </w:r>
    </w:p>
    <w:p w:rsidR="00A7794E" w:rsidRPr="007C4C8B" w:rsidRDefault="00A7794E" w:rsidP="00A7794E">
      <w:pPr>
        <w:rPr>
          <w:rFonts w:asciiTheme="minorHAnsi" w:hAnsiTheme="minorHAnsi" w:cstheme="minorHAnsi"/>
          <w:u w:val="single"/>
        </w:rPr>
      </w:pPr>
      <w:r w:rsidRPr="007C4C8B">
        <w:rPr>
          <w:rFonts w:asciiTheme="minorHAnsi" w:hAnsiTheme="minorHAnsi" w:cstheme="minorHAnsi"/>
          <w:u w:val="single"/>
        </w:rPr>
        <w:t>- Presse</w:t>
      </w:r>
      <w:r>
        <w:rPr>
          <w:rFonts w:asciiTheme="minorHAnsi" w:hAnsiTheme="minorHAnsi" w:cstheme="minorHAnsi"/>
          <w:u w:val="single"/>
        </w:rPr>
        <w:t>fotos</w:t>
      </w:r>
    </w:p>
    <w:p w:rsidR="004D1654" w:rsidRDefault="004D1654" w:rsidP="0007156C">
      <w:pPr>
        <w:pStyle w:val="NormalParagraphStyle"/>
        <w:spacing w:line="240" w:lineRule="auto"/>
        <w:rPr>
          <w:rFonts w:asciiTheme="minorHAnsi" w:hAnsiTheme="minorHAnsi" w:cstheme="minorHAnsi"/>
          <w:lang w:val="de-AT"/>
        </w:rPr>
      </w:pPr>
    </w:p>
    <w:p w:rsidR="00A7794E" w:rsidRPr="00A7794E" w:rsidRDefault="00A7794E" w:rsidP="00A7794E">
      <w:pPr>
        <w:pStyle w:val="NormalParagraphStyle"/>
        <w:spacing w:line="240" w:lineRule="auto"/>
        <w:rPr>
          <w:rFonts w:asciiTheme="minorHAnsi" w:hAnsiTheme="minorHAnsi" w:cstheme="minorHAnsi"/>
        </w:rPr>
      </w:pPr>
      <w:r w:rsidRPr="00A7794E">
        <w:rPr>
          <w:rFonts w:asciiTheme="minorHAnsi" w:hAnsiTheme="minorHAnsi" w:cstheme="minorHAnsi"/>
        </w:rPr>
        <w:t>1</w:t>
      </w:r>
    </w:p>
    <w:p w:rsidR="00A7794E" w:rsidRPr="00A7794E" w:rsidRDefault="00A7794E" w:rsidP="00A7794E">
      <w:pPr>
        <w:pStyle w:val="NormalParagraphStyle"/>
        <w:spacing w:line="240" w:lineRule="auto"/>
        <w:rPr>
          <w:rFonts w:asciiTheme="minorHAnsi" w:hAnsiTheme="minorHAnsi" w:cstheme="minorHAnsi"/>
        </w:rPr>
      </w:pPr>
      <w:r w:rsidRPr="00A7794E">
        <w:rPr>
          <w:rFonts w:asciiTheme="minorHAnsi" w:hAnsiTheme="minorHAnsi" w:cstheme="minorHAnsi"/>
        </w:rPr>
        <w:t>Bezeichnung: Bauen für Afrika</w:t>
      </w:r>
    </w:p>
    <w:p w:rsidR="00A7794E" w:rsidRPr="00A7794E" w:rsidRDefault="00A7794E" w:rsidP="00A7794E">
      <w:pPr>
        <w:pStyle w:val="NormalParagraphStyle"/>
        <w:spacing w:line="240" w:lineRule="auto"/>
        <w:rPr>
          <w:rFonts w:asciiTheme="minorHAnsi" w:hAnsiTheme="minorHAnsi" w:cstheme="minorHAnsi"/>
        </w:rPr>
      </w:pPr>
      <w:proofErr w:type="spellStart"/>
      <w:r w:rsidRPr="00A7794E">
        <w:rPr>
          <w:rFonts w:asciiTheme="minorHAnsi" w:hAnsiTheme="minorHAnsi" w:cstheme="minorHAnsi"/>
        </w:rPr>
        <w:t>Fototext</w:t>
      </w:r>
      <w:proofErr w:type="spellEnd"/>
      <w:r w:rsidRPr="00A7794E">
        <w:rPr>
          <w:rFonts w:asciiTheme="minorHAnsi" w:hAnsiTheme="minorHAnsi" w:cstheme="minorHAnsi"/>
        </w:rPr>
        <w:t xml:space="preserve">: </w:t>
      </w:r>
      <w:r w:rsidR="000F157A">
        <w:rPr>
          <w:rFonts w:asciiTheme="minorHAnsi" w:hAnsiTheme="minorHAnsi" w:cstheme="minorHAnsi"/>
        </w:rPr>
        <w:t>Projekt SCHAP 2011</w:t>
      </w:r>
      <w:r w:rsidR="005933D7">
        <w:rPr>
          <w:rFonts w:asciiTheme="minorHAnsi" w:hAnsiTheme="minorHAnsi" w:cstheme="minorHAnsi"/>
        </w:rPr>
        <w:t xml:space="preserve"> in Südafrika</w:t>
      </w:r>
    </w:p>
    <w:p w:rsidR="00A7794E" w:rsidRPr="00A7794E" w:rsidRDefault="00A7794E" w:rsidP="006C1E07">
      <w:pPr>
        <w:pStyle w:val="NormalParagraphStyle"/>
        <w:spacing w:after="60" w:line="240" w:lineRule="auto"/>
        <w:rPr>
          <w:rFonts w:asciiTheme="minorHAnsi" w:hAnsiTheme="minorHAnsi" w:cstheme="minorHAnsi"/>
        </w:rPr>
      </w:pPr>
      <w:r w:rsidRPr="00A7794E">
        <w:rPr>
          <w:rFonts w:asciiTheme="minorHAnsi" w:hAnsiTheme="minorHAnsi" w:cstheme="minorHAnsi"/>
        </w:rPr>
        <w:t>Foto: © FH Kärnten, Architektur SCHAP!</w:t>
      </w:r>
    </w:p>
    <w:p w:rsidR="00A7794E" w:rsidRPr="00A7794E" w:rsidRDefault="00A7794E" w:rsidP="00A7794E">
      <w:pPr>
        <w:pStyle w:val="NormalParagraphStyle"/>
        <w:spacing w:line="240" w:lineRule="auto"/>
        <w:rPr>
          <w:rFonts w:asciiTheme="minorHAnsi" w:hAnsiTheme="minorHAnsi" w:cstheme="minorHAnsi"/>
          <w:lang w:val="en-US"/>
        </w:rPr>
      </w:pPr>
      <w:r w:rsidRPr="00A7794E">
        <w:rPr>
          <w:rFonts w:asciiTheme="minorHAnsi" w:hAnsiTheme="minorHAnsi" w:cstheme="minorHAnsi"/>
          <w:lang w:val="en-US"/>
        </w:rPr>
        <w:t>2</w:t>
      </w:r>
    </w:p>
    <w:p w:rsidR="00A7794E" w:rsidRPr="00A7794E" w:rsidRDefault="00A7794E" w:rsidP="00A7794E">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Bezeichnung</w:t>
      </w:r>
      <w:proofErr w:type="spellEnd"/>
      <w:r w:rsidRPr="00A7794E">
        <w:rPr>
          <w:rFonts w:asciiTheme="minorHAnsi" w:hAnsiTheme="minorHAnsi" w:cstheme="minorHAnsi"/>
          <w:lang w:val="en-US"/>
        </w:rPr>
        <w:t xml:space="preserve">: </w:t>
      </w:r>
      <w:proofErr w:type="spellStart"/>
      <w:r w:rsidR="000F157A">
        <w:rPr>
          <w:rFonts w:asciiTheme="minorHAnsi" w:hAnsiTheme="minorHAnsi" w:cstheme="minorHAnsi"/>
          <w:lang w:val="en-US"/>
        </w:rPr>
        <w:t>Projekt</w:t>
      </w:r>
      <w:proofErr w:type="spellEnd"/>
      <w:r w:rsidR="000F157A">
        <w:rPr>
          <w:rFonts w:asciiTheme="minorHAnsi" w:hAnsiTheme="minorHAnsi" w:cstheme="minorHAnsi"/>
          <w:lang w:val="en-US"/>
        </w:rPr>
        <w:t xml:space="preserve"> SCHAP 2009</w:t>
      </w:r>
    </w:p>
    <w:p w:rsidR="00A7794E" w:rsidRPr="00A7794E" w:rsidRDefault="00A7794E" w:rsidP="00A7794E">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Fototext</w:t>
      </w:r>
      <w:proofErr w:type="spellEnd"/>
      <w:r w:rsidRPr="00A7794E">
        <w:rPr>
          <w:rFonts w:asciiTheme="minorHAnsi" w:hAnsiTheme="minorHAnsi" w:cstheme="minorHAnsi"/>
          <w:lang w:val="en-US"/>
        </w:rPr>
        <w:t xml:space="preserve">: </w:t>
      </w:r>
      <w:proofErr w:type="spellStart"/>
      <w:r w:rsidR="000F157A">
        <w:rPr>
          <w:rFonts w:asciiTheme="minorHAnsi" w:hAnsiTheme="minorHAnsi" w:cstheme="minorHAnsi"/>
          <w:lang w:val="en-US"/>
        </w:rPr>
        <w:t>Projekt</w:t>
      </w:r>
      <w:proofErr w:type="spellEnd"/>
      <w:r w:rsidR="000F157A">
        <w:rPr>
          <w:rFonts w:asciiTheme="minorHAnsi" w:hAnsiTheme="minorHAnsi" w:cstheme="minorHAnsi"/>
          <w:lang w:val="en-US"/>
        </w:rPr>
        <w:t xml:space="preserve"> SCHAP 2009</w:t>
      </w:r>
      <w:r w:rsidR="005933D7">
        <w:rPr>
          <w:rFonts w:asciiTheme="minorHAnsi" w:hAnsiTheme="minorHAnsi" w:cstheme="minorHAnsi"/>
          <w:lang w:val="en-US"/>
        </w:rPr>
        <w:t xml:space="preserve"> </w:t>
      </w:r>
      <w:r w:rsidR="005933D7">
        <w:rPr>
          <w:rFonts w:asciiTheme="minorHAnsi" w:hAnsiTheme="minorHAnsi" w:cstheme="minorHAnsi"/>
        </w:rPr>
        <w:t>in Südafrika</w:t>
      </w:r>
    </w:p>
    <w:p w:rsidR="00A7794E" w:rsidRPr="006C1E07" w:rsidRDefault="00A7794E" w:rsidP="006C1E07">
      <w:pPr>
        <w:pStyle w:val="NormalParagraphStyle"/>
        <w:spacing w:after="60" w:line="240" w:lineRule="auto"/>
        <w:rPr>
          <w:rFonts w:asciiTheme="minorHAnsi" w:hAnsiTheme="minorHAnsi" w:cstheme="minorHAnsi"/>
        </w:rPr>
      </w:pPr>
      <w:r w:rsidRPr="00A7794E">
        <w:rPr>
          <w:rFonts w:asciiTheme="minorHAnsi" w:hAnsiTheme="minorHAnsi" w:cstheme="minorHAnsi"/>
        </w:rPr>
        <w:t>Foto: © FH Kärnten, Architektur SCHAP!</w:t>
      </w:r>
    </w:p>
    <w:p w:rsidR="000F157A" w:rsidRPr="00B451E8" w:rsidRDefault="00BF452E" w:rsidP="000F157A">
      <w:pPr>
        <w:pStyle w:val="NormalParagraphStyle"/>
        <w:spacing w:line="240" w:lineRule="auto"/>
        <w:rPr>
          <w:rFonts w:asciiTheme="minorHAnsi" w:hAnsiTheme="minorHAnsi" w:cstheme="minorHAnsi"/>
          <w:lang w:val="en-US"/>
        </w:rPr>
      </w:pPr>
      <w:r w:rsidRPr="00B451E8">
        <w:rPr>
          <w:rFonts w:asciiTheme="minorHAnsi" w:hAnsiTheme="minorHAnsi" w:cstheme="minorHAnsi"/>
          <w:lang w:val="en-US"/>
        </w:rPr>
        <w:t>3</w:t>
      </w:r>
    </w:p>
    <w:p w:rsidR="000F157A" w:rsidRPr="00B451E8" w:rsidRDefault="000F157A" w:rsidP="000F157A">
      <w:pPr>
        <w:pStyle w:val="NormalParagraphStyle"/>
        <w:spacing w:line="240" w:lineRule="auto"/>
        <w:rPr>
          <w:rFonts w:asciiTheme="minorHAnsi" w:hAnsiTheme="minorHAnsi" w:cstheme="minorHAnsi"/>
          <w:lang w:val="en-US"/>
        </w:rPr>
      </w:pPr>
      <w:proofErr w:type="spellStart"/>
      <w:r w:rsidRPr="00B451E8">
        <w:rPr>
          <w:rFonts w:asciiTheme="minorHAnsi" w:hAnsiTheme="minorHAnsi" w:cstheme="minorHAnsi"/>
          <w:lang w:val="en-US"/>
        </w:rPr>
        <w:t>Bezeichnung</w:t>
      </w:r>
      <w:proofErr w:type="spellEnd"/>
      <w:r w:rsidRPr="00B451E8">
        <w:rPr>
          <w:rFonts w:asciiTheme="minorHAnsi" w:hAnsiTheme="minorHAnsi" w:cstheme="minorHAnsi"/>
          <w:lang w:val="en-US"/>
        </w:rPr>
        <w:t xml:space="preserve">: </w:t>
      </w:r>
      <w:proofErr w:type="spellStart"/>
      <w:r w:rsidR="00BF452E" w:rsidRPr="00B451E8">
        <w:rPr>
          <w:rFonts w:asciiTheme="minorHAnsi" w:hAnsiTheme="minorHAnsi" w:cstheme="minorHAnsi"/>
          <w:lang w:val="en-US"/>
        </w:rPr>
        <w:t>Unterricht</w:t>
      </w:r>
      <w:proofErr w:type="spellEnd"/>
      <w:r w:rsidR="00BF452E" w:rsidRPr="00B451E8">
        <w:rPr>
          <w:rFonts w:asciiTheme="minorHAnsi" w:hAnsiTheme="minorHAnsi" w:cstheme="minorHAnsi"/>
          <w:lang w:val="en-US"/>
        </w:rPr>
        <w:t xml:space="preserve"> 1</w:t>
      </w:r>
    </w:p>
    <w:p w:rsidR="00BF452E" w:rsidRPr="00B451E8" w:rsidRDefault="000F157A" w:rsidP="00BF452E">
      <w:pPr>
        <w:pStyle w:val="NormalParagraphStyle"/>
        <w:spacing w:line="240" w:lineRule="auto"/>
        <w:rPr>
          <w:rFonts w:asciiTheme="minorHAnsi" w:hAnsiTheme="minorHAnsi" w:cstheme="minorHAnsi"/>
          <w:lang w:val="en-US"/>
        </w:rPr>
      </w:pPr>
      <w:proofErr w:type="spellStart"/>
      <w:r w:rsidRPr="00B451E8">
        <w:rPr>
          <w:rFonts w:asciiTheme="minorHAnsi" w:hAnsiTheme="minorHAnsi" w:cstheme="minorHAnsi"/>
          <w:lang w:val="en-US"/>
        </w:rPr>
        <w:t>Fototext</w:t>
      </w:r>
      <w:proofErr w:type="spellEnd"/>
      <w:r w:rsidRPr="00B451E8">
        <w:rPr>
          <w:rFonts w:asciiTheme="minorHAnsi" w:hAnsiTheme="minorHAnsi" w:cstheme="minorHAnsi"/>
          <w:lang w:val="en-US"/>
        </w:rPr>
        <w:t xml:space="preserve">: </w:t>
      </w:r>
      <w:r w:rsidR="00EC32FA" w:rsidRPr="00B451E8">
        <w:rPr>
          <w:rFonts w:asciiTheme="minorHAnsi" w:hAnsiTheme="minorHAnsi" w:cstheme="minorHAnsi"/>
          <w:lang w:val="en-US"/>
        </w:rPr>
        <w:t>Workshop</w:t>
      </w:r>
      <w:r w:rsidR="00B451E8" w:rsidRPr="00B451E8">
        <w:rPr>
          <w:rFonts w:asciiTheme="minorHAnsi" w:hAnsiTheme="minorHAnsi" w:cstheme="minorHAnsi"/>
          <w:lang w:val="en-US"/>
        </w:rPr>
        <w:t xml:space="preserve"> der </w:t>
      </w:r>
      <w:proofErr w:type="spellStart"/>
      <w:r w:rsidR="00B451E8" w:rsidRPr="00B451E8">
        <w:rPr>
          <w:rFonts w:asciiTheme="minorHAnsi" w:hAnsiTheme="minorHAnsi" w:cstheme="minorHAnsi"/>
          <w:lang w:val="en-US"/>
        </w:rPr>
        <w:t>Strohlehmbautechnik</w:t>
      </w:r>
      <w:proofErr w:type="spellEnd"/>
      <w:r w:rsidR="00B451E8" w:rsidRPr="00B451E8">
        <w:rPr>
          <w:rFonts w:asciiTheme="minorHAnsi" w:hAnsiTheme="minorHAnsi" w:cstheme="minorHAnsi"/>
          <w:lang w:val="en-US"/>
        </w:rPr>
        <w:t xml:space="preserve"> </w:t>
      </w:r>
      <w:proofErr w:type="gramStart"/>
      <w:r w:rsidR="00BF452E" w:rsidRPr="00B451E8">
        <w:rPr>
          <w:rFonts w:asciiTheme="minorHAnsi" w:hAnsiTheme="minorHAnsi" w:cstheme="minorHAnsi"/>
          <w:lang w:val="en-US"/>
        </w:rPr>
        <w:t>am</w:t>
      </w:r>
      <w:proofErr w:type="gramEnd"/>
      <w:r w:rsidR="00BF452E" w:rsidRPr="00B451E8">
        <w:rPr>
          <w:rFonts w:asciiTheme="minorHAnsi" w:hAnsiTheme="minorHAnsi" w:cstheme="minorHAnsi"/>
          <w:lang w:val="en-US"/>
        </w:rPr>
        <w:t xml:space="preserve"> </w:t>
      </w:r>
      <w:proofErr w:type="spellStart"/>
      <w:r w:rsidR="00BF452E" w:rsidRPr="00B451E8">
        <w:rPr>
          <w:rFonts w:asciiTheme="minorHAnsi" w:hAnsiTheme="minorHAnsi" w:cstheme="minorHAnsi"/>
          <w:lang w:val="de-AT"/>
        </w:rPr>
        <w:t>Ithuba</w:t>
      </w:r>
      <w:proofErr w:type="spellEnd"/>
      <w:r w:rsidR="00BF452E" w:rsidRPr="00B451E8">
        <w:rPr>
          <w:rFonts w:asciiTheme="minorHAnsi" w:hAnsiTheme="minorHAnsi" w:cstheme="minorHAnsi"/>
          <w:lang w:val="de-AT"/>
        </w:rPr>
        <w:t xml:space="preserve"> </w:t>
      </w:r>
      <w:r w:rsidR="00B451E8" w:rsidRPr="00B451E8">
        <w:rPr>
          <w:rFonts w:asciiTheme="minorHAnsi" w:hAnsiTheme="minorHAnsi" w:cstheme="minorHAnsi"/>
          <w:lang w:val="de-AT"/>
        </w:rPr>
        <w:t>Community</w:t>
      </w:r>
      <w:r w:rsidR="00BF452E" w:rsidRPr="00B451E8">
        <w:rPr>
          <w:rFonts w:asciiTheme="minorHAnsi" w:hAnsiTheme="minorHAnsi" w:cstheme="minorHAnsi"/>
          <w:lang w:val="de-AT"/>
        </w:rPr>
        <w:t xml:space="preserve"> </w:t>
      </w:r>
      <w:r w:rsidR="00764BE0" w:rsidRPr="007C4C8B">
        <w:rPr>
          <w:rStyle w:val="A0"/>
          <w:rFonts w:asciiTheme="minorHAnsi" w:hAnsiTheme="minorHAnsi" w:cstheme="minorHAnsi"/>
          <w:sz w:val="24"/>
          <w:szCs w:val="24"/>
        </w:rPr>
        <w:t>Center</w:t>
      </w:r>
      <w:r w:rsidR="005933D7">
        <w:rPr>
          <w:rStyle w:val="A0"/>
          <w:rFonts w:asciiTheme="minorHAnsi" w:hAnsiTheme="minorHAnsi" w:cstheme="minorHAnsi"/>
          <w:sz w:val="24"/>
          <w:szCs w:val="24"/>
        </w:rPr>
        <w:t>, Südafrika</w:t>
      </w:r>
    </w:p>
    <w:p w:rsidR="000F157A" w:rsidRPr="006C1E07" w:rsidRDefault="000F157A" w:rsidP="006C1E07">
      <w:pPr>
        <w:pStyle w:val="NormalParagraphStyle"/>
        <w:spacing w:after="60" w:line="240" w:lineRule="auto"/>
        <w:rPr>
          <w:rFonts w:asciiTheme="minorHAnsi" w:hAnsiTheme="minorHAnsi" w:cstheme="minorHAnsi"/>
        </w:rPr>
      </w:pPr>
      <w:r w:rsidRPr="00B451E8">
        <w:rPr>
          <w:rFonts w:asciiTheme="minorHAnsi" w:hAnsiTheme="minorHAnsi" w:cstheme="minorHAnsi"/>
        </w:rPr>
        <w:t>Foto: © FH Kärnten, Architektur SCHAP!</w:t>
      </w:r>
    </w:p>
    <w:p w:rsidR="000F157A" w:rsidRPr="00B451E8" w:rsidRDefault="00BF452E" w:rsidP="000F157A">
      <w:pPr>
        <w:pStyle w:val="NormalParagraphStyle"/>
        <w:spacing w:line="240" w:lineRule="auto"/>
        <w:rPr>
          <w:rFonts w:asciiTheme="minorHAnsi" w:hAnsiTheme="minorHAnsi" w:cstheme="minorHAnsi"/>
          <w:lang w:val="en-US"/>
        </w:rPr>
      </w:pPr>
      <w:r w:rsidRPr="00B451E8">
        <w:rPr>
          <w:rFonts w:asciiTheme="minorHAnsi" w:hAnsiTheme="minorHAnsi" w:cstheme="minorHAnsi"/>
          <w:lang w:val="en-US"/>
        </w:rPr>
        <w:t>4</w:t>
      </w:r>
    </w:p>
    <w:p w:rsidR="000F157A" w:rsidRPr="00B451E8" w:rsidRDefault="000F157A" w:rsidP="000F157A">
      <w:pPr>
        <w:pStyle w:val="NormalParagraphStyle"/>
        <w:spacing w:line="240" w:lineRule="auto"/>
        <w:rPr>
          <w:rFonts w:asciiTheme="minorHAnsi" w:hAnsiTheme="minorHAnsi" w:cstheme="minorHAnsi"/>
          <w:lang w:val="en-US"/>
        </w:rPr>
      </w:pPr>
      <w:proofErr w:type="spellStart"/>
      <w:r w:rsidRPr="00B451E8">
        <w:rPr>
          <w:rFonts w:asciiTheme="minorHAnsi" w:hAnsiTheme="minorHAnsi" w:cstheme="minorHAnsi"/>
          <w:lang w:val="en-US"/>
        </w:rPr>
        <w:t>Bezeichnung</w:t>
      </w:r>
      <w:proofErr w:type="spellEnd"/>
      <w:r w:rsidRPr="00B451E8">
        <w:rPr>
          <w:rFonts w:asciiTheme="minorHAnsi" w:hAnsiTheme="minorHAnsi" w:cstheme="minorHAnsi"/>
          <w:lang w:val="en-US"/>
        </w:rPr>
        <w:t xml:space="preserve">: </w:t>
      </w:r>
      <w:proofErr w:type="spellStart"/>
      <w:r w:rsidR="00BF452E" w:rsidRPr="00B451E8">
        <w:rPr>
          <w:rFonts w:asciiTheme="minorHAnsi" w:hAnsiTheme="minorHAnsi" w:cstheme="minorHAnsi"/>
          <w:lang w:val="en-US"/>
        </w:rPr>
        <w:t>Unterricht</w:t>
      </w:r>
      <w:proofErr w:type="spellEnd"/>
      <w:r w:rsidR="00BF452E" w:rsidRPr="00B451E8">
        <w:rPr>
          <w:rFonts w:asciiTheme="minorHAnsi" w:hAnsiTheme="minorHAnsi" w:cstheme="minorHAnsi"/>
          <w:lang w:val="en-US"/>
        </w:rPr>
        <w:t xml:space="preserve"> 2</w:t>
      </w:r>
    </w:p>
    <w:p w:rsidR="000F157A" w:rsidRPr="00B451E8" w:rsidRDefault="000F157A" w:rsidP="000F157A">
      <w:pPr>
        <w:pStyle w:val="NormalParagraphStyle"/>
        <w:spacing w:line="240" w:lineRule="auto"/>
        <w:rPr>
          <w:rFonts w:asciiTheme="minorHAnsi" w:hAnsiTheme="minorHAnsi" w:cstheme="minorHAnsi"/>
          <w:lang w:val="en-US"/>
        </w:rPr>
      </w:pPr>
      <w:proofErr w:type="spellStart"/>
      <w:r w:rsidRPr="00B451E8">
        <w:rPr>
          <w:rFonts w:asciiTheme="minorHAnsi" w:hAnsiTheme="minorHAnsi" w:cstheme="minorHAnsi"/>
          <w:lang w:val="en-US"/>
        </w:rPr>
        <w:t>Fototext</w:t>
      </w:r>
      <w:proofErr w:type="spellEnd"/>
      <w:r w:rsidRPr="00B451E8">
        <w:rPr>
          <w:rFonts w:asciiTheme="minorHAnsi" w:hAnsiTheme="minorHAnsi" w:cstheme="minorHAnsi"/>
          <w:lang w:val="en-US"/>
        </w:rPr>
        <w:t xml:space="preserve">: </w:t>
      </w:r>
      <w:r w:rsidR="00B451E8" w:rsidRPr="00B451E8">
        <w:rPr>
          <w:rFonts w:asciiTheme="minorHAnsi" w:hAnsiTheme="minorHAnsi" w:cstheme="minorHAnsi"/>
          <w:lang w:val="en-US"/>
        </w:rPr>
        <w:t xml:space="preserve">Workshop der </w:t>
      </w:r>
      <w:proofErr w:type="spellStart"/>
      <w:r w:rsidR="00B451E8" w:rsidRPr="00B451E8">
        <w:rPr>
          <w:rFonts w:asciiTheme="minorHAnsi" w:hAnsiTheme="minorHAnsi" w:cstheme="minorHAnsi"/>
          <w:lang w:val="en-US"/>
        </w:rPr>
        <w:t>Strohlehmbautechnik</w:t>
      </w:r>
      <w:proofErr w:type="spellEnd"/>
      <w:r w:rsidR="00B451E8" w:rsidRPr="00B451E8">
        <w:rPr>
          <w:rFonts w:asciiTheme="minorHAnsi" w:hAnsiTheme="minorHAnsi" w:cstheme="minorHAnsi"/>
          <w:lang w:val="en-US"/>
        </w:rPr>
        <w:t xml:space="preserve"> </w:t>
      </w:r>
      <w:proofErr w:type="gramStart"/>
      <w:r w:rsidR="00B451E8" w:rsidRPr="00B451E8">
        <w:rPr>
          <w:rFonts w:asciiTheme="minorHAnsi" w:hAnsiTheme="minorHAnsi" w:cstheme="minorHAnsi"/>
          <w:lang w:val="en-US"/>
        </w:rPr>
        <w:t>am</w:t>
      </w:r>
      <w:proofErr w:type="gramEnd"/>
      <w:r w:rsidR="00B451E8" w:rsidRPr="00B451E8">
        <w:rPr>
          <w:rFonts w:asciiTheme="minorHAnsi" w:hAnsiTheme="minorHAnsi" w:cstheme="minorHAnsi"/>
          <w:lang w:val="en-US"/>
        </w:rPr>
        <w:t xml:space="preserve"> </w:t>
      </w:r>
      <w:proofErr w:type="spellStart"/>
      <w:r w:rsidR="00B451E8" w:rsidRPr="00B451E8">
        <w:rPr>
          <w:rFonts w:asciiTheme="minorHAnsi" w:hAnsiTheme="minorHAnsi" w:cstheme="minorHAnsi"/>
          <w:lang w:val="de-AT"/>
        </w:rPr>
        <w:t>Ithuba</w:t>
      </w:r>
      <w:proofErr w:type="spellEnd"/>
      <w:r w:rsidR="00B451E8" w:rsidRPr="00B451E8">
        <w:rPr>
          <w:rFonts w:asciiTheme="minorHAnsi" w:hAnsiTheme="minorHAnsi" w:cstheme="minorHAnsi"/>
          <w:lang w:val="de-AT"/>
        </w:rPr>
        <w:t xml:space="preserve"> Community </w:t>
      </w:r>
      <w:r w:rsidR="00764BE0" w:rsidRPr="007C4C8B">
        <w:rPr>
          <w:rStyle w:val="A0"/>
          <w:rFonts w:asciiTheme="minorHAnsi" w:hAnsiTheme="minorHAnsi" w:cstheme="minorHAnsi"/>
          <w:sz w:val="24"/>
          <w:szCs w:val="24"/>
        </w:rPr>
        <w:t>Center</w:t>
      </w:r>
      <w:r w:rsidR="005933D7">
        <w:rPr>
          <w:rStyle w:val="A0"/>
          <w:rFonts w:asciiTheme="minorHAnsi" w:hAnsiTheme="minorHAnsi" w:cstheme="minorHAnsi"/>
          <w:sz w:val="24"/>
          <w:szCs w:val="24"/>
        </w:rPr>
        <w:t>, Südafrika</w:t>
      </w:r>
    </w:p>
    <w:p w:rsidR="000F157A" w:rsidRPr="006C1E07" w:rsidRDefault="000F157A" w:rsidP="006C1E07">
      <w:pPr>
        <w:pStyle w:val="NormalParagraphStyle"/>
        <w:spacing w:after="60" w:line="240" w:lineRule="auto"/>
        <w:rPr>
          <w:rFonts w:asciiTheme="minorHAnsi" w:hAnsiTheme="minorHAnsi" w:cstheme="minorHAnsi"/>
        </w:rPr>
      </w:pPr>
      <w:r w:rsidRPr="00B451E8">
        <w:rPr>
          <w:rFonts w:asciiTheme="minorHAnsi" w:hAnsiTheme="minorHAnsi" w:cstheme="minorHAnsi"/>
        </w:rPr>
        <w:t>Foto: © FH Kärnten, Architektur SCHAP!</w:t>
      </w:r>
    </w:p>
    <w:p w:rsidR="00BA5D31" w:rsidRDefault="000F6E50" w:rsidP="0007156C">
      <w:pPr>
        <w:pStyle w:val="NormalParagraphStyle"/>
        <w:spacing w:line="240" w:lineRule="auto"/>
        <w:rPr>
          <w:rFonts w:asciiTheme="minorHAnsi" w:hAnsiTheme="minorHAnsi" w:cstheme="minorHAnsi"/>
          <w:lang w:val="de-AT"/>
        </w:rPr>
      </w:pPr>
      <w:r>
        <w:rPr>
          <w:rFonts w:asciiTheme="minorHAnsi" w:hAnsiTheme="minorHAnsi" w:cstheme="minorHAnsi"/>
          <w:lang w:val="de-AT"/>
        </w:rPr>
        <w:t>5</w:t>
      </w:r>
    </w:p>
    <w:p w:rsidR="00BA5D31" w:rsidRPr="00A7794E" w:rsidRDefault="00BA5D31" w:rsidP="00BA5D31">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Bezeichnung</w:t>
      </w:r>
      <w:proofErr w:type="spellEnd"/>
      <w:r w:rsidRPr="00A7794E">
        <w:rPr>
          <w:rFonts w:asciiTheme="minorHAnsi" w:hAnsiTheme="minorHAnsi" w:cstheme="minorHAnsi"/>
          <w:lang w:val="en-US"/>
        </w:rPr>
        <w:t xml:space="preserve">: </w:t>
      </w:r>
      <w:proofErr w:type="spellStart"/>
      <w:r w:rsidR="00ED3094">
        <w:rPr>
          <w:rFonts w:asciiTheme="minorHAnsi" w:hAnsiTheme="minorHAnsi" w:cstheme="minorHAnsi"/>
          <w:lang w:val="en-US"/>
        </w:rPr>
        <w:t>Waisenhaus</w:t>
      </w:r>
      <w:proofErr w:type="spellEnd"/>
    </w:p>
    <w:p w:rsidR="00BA5D31" w:rsidRPr="00A7794E" w:rsidRDefault="00BA5D31" w:rsidP="00BA5D31">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Fototext</w:t>
      </w:r>
      <w:proofErr w:type="spellEnd"/>
      <w:r w:rsidRPr="00A7794E">
        <w:rPr>
          <w:rFonts w:asciiTheme="minorHAnsi" w:hAnsiTheme="minorHAnsi" w:cstheme="minorHAnsi"/>
          <w:lang w:val="en-US"/>
        </w:rPr>
        <w:t xml:space="preserve">: </w:t>
      </w:r>
      <w:proofErr w:type="spellStart"/>
      <w:r w:rsidR="00ED3094">
        <w:rPr>
          <w:rFonts w:asciiTheme="minorHAnsi" w:hAnsiTheme="minorHAnsi" w:cstheme="minorHAnsi"/>
          <w:lang w:val="en-US"/>
        </w:rPr>
        <w:t>Projekt</w:t>
      </w:r>
      <w:proofErr w:type="spellEnd"/>
      <w:r w:rsidR="00ED3094">
        <w:rPr>
          <w:rFonts w:asciiTheme="minorHAnsi" w:hAnsiTheme="minorHAnsi" w:cstheme="minorHAnsi"/>
          <w:lang w:val="en-US"/>
        </w:rPr>
        <w:t xml:space="preserve"> </w:t>
      </w:r>
      <w:proofErr w:type="spellStart"/>
      <w:r>
        <w:rPr>
          <w:rFonts w:asciiTheme="minorHAnsi" w:hAnsiTheme="minorHAnsi" w:cstheme="minorHAnsi"/>
          <w:lang w:val="en-US"/>
        </w:rPr>
        <w:t>Waisenhaus</w:t>
      </w:r>
      <w:proofErr w:type="spellEnd"/>
      <w:r>
        <w:rPr>
          <w:rFonts w:asciiTheme="minorHAnsi" w:hAnsiTheme="minorHAnsi" w:cstheme="minorHAnsi"/>
          <w:lang w:val="en-US"/>
        </w:rPr>
        <w:t xml:space="preserve"> </w:t>
      </w:r>
      <w:proofErr w:type="spellStart"/>
      <w:r w:rsidR="005933D7">
        <w:rPr>
          <w:rFonts w:asciiTheme="minorHAnsi" w:hAnsiTheme="minorHAnsi" w:cstheme="minorHAnsi"/>
          <w:lang w:val="en-US"/>
        </w:rPr>
        <w:t>Mzamba</w:t>
      </w:r>
      <w:proofErr w:type="spellEnd"/>
      <w:r w:rsidR="005933D7">
        <w:rPr>
          <w:rFonts w:asciiTheme="minorHAnsi" w:hAnsiTheme="minorHAnsi" w:cstheme="minorHAnsi"/>
          <w:lang w:val="en-US"/>
        </w:rPr>
        <w:t xml:space="preserve"> </w:t>
      </w:r>
      <w:r>
        <w:rPr>
          <w:rFonts w:asciiTheme="minorHAnsi" w:hAnsiTheme="minorHAnsi" w:cstheme="minorHAnsi"/>
          <w:lang w:val="en-US"/>
        </w:rPr>
        <w:t xml:space="preserve">in </w:t>
      </w:r>
      <w:proofErr w:type="spellStart"/>
      <w:r>
        <w:rPr>
          <w:rFonts w:asciiTheme="minorHAnsi" w:hAnsiTheme="minorHAnsi" w:cstheme="minorHAnsi"/>
          <w:lang w:val="en-US"/>
        </w:rPr>
        <w:t>Tansania</w:t>
      </w:r>
      <w:proofErr w:type="spellEnd"/>
    </w:p>
    <w:p w:rsidR="000F6E50" w:rsidRPr="000F157A" w:rsidRDefault="00BA5D31" w:rsidP="006C1E07">
      <w:pPr>
        <w:pStyle w:val="NormalParagraphStyle"/>
        <w:spacing w:after="60" w:line="240" w:lineRule="auto"/>
        <w:rPr>
          <w:rFonts w:asciiTheme="minorHAnsi" w:hAnsiTheme="minorHAnsi" w:cstheme="minorHAnsi"/>
          <w:lang w:val="de-AT"/>
        </w:rPr>
      </w:pPr>
      <w:r w:rsidRPr="00A7794E">
        <w:rPr>
          <w:rFonts w:asciiTheme="minorHAnsi" w:hAnsiTheme="minorHAnsi" w:cstheme="minorHAnsi"/>
        </w:rPr>
        <w:t xml:space="preserve">Foto: © </w:t>
      </w:r>
      <w:r w:rsidRPr="000F157A">
        <w:rPr>
          <w:rFonts w:asciiTheme="minorHAnsi" w:hAnsiTheme="minorHAnsi" w:cstheme="minorHAnsi"/>
          <w:lang w:val="de-AT"/>
        </w:rPr>
        <w:t xml:space="preserve">FH Kärnten Studiengang Architektur und </w:t>
      </w:r>
      <w:proofErr w:type="spellStart"/>
      <w:r w:rsidRPr="000F157A">
        <w:rPr>
          <w:rFonts w:asciiTheme="minorHAnsi" w:hAnsiTheme="minorHAnsi" w:cstheme="minorHAnsi"/>
          <w:lang w:val="de-AT"/>
        </w:rPr>
        <w:t>buildCollective</w:t>
      </w:r>
      <w:proofErr w:type="spellEnd"/>
      <w:r w:rsidRPr="000F157A">
        <w:rPr>
          <w:rFonts w:asciiTheme="minorHAnsi" w:hAnsiTheme="minorHAnsi" w:cstheme="minorHAnsi"/>
          <w:lang w:val="de-AT"/>
        </w:rPr>
        <w:t xml:space="preserve"> NPO</w:t>
      </w:r>
    </w:p>
    <w:p w:rsidR="000F6E50" w:rsidRPr="00A7794E" w:rsidRDefault="000F6E50" w:rsidP="000F6E50">
      <w:pPr>
        <w:pStyle w:val="NormalParagraphStyle"/>
        <w:spacing w:line="240" w:lineRule="auto"/>
        <w:rPr>
          <w:rFonts w:asciiTheme="minorHAnsi" w:hAnsiTheme="minorHAnsi" w:cstheme="minorHAnsi"/>
          <w:lang w:val="en-US"/>
        </w:rPr>
      </w:pPr>
      <w:r>
        <w:rPr>
          <w:rFonts w:asciiTheme="minorHAnsi" w:hAnsiTheme="minorHAnsi" w:cstheme="minorHAnsi"/>
          <w:lang w:val="en-US"/>
        </w:rPr>
        <w:t>6</w:t>
      </w:r>
    </w:p>
    <w:p w:rsidR="000F6E50" w:rsidRPr="00A7794E" w:rsidRDefault="000F6E50" w:rsidP="000F6E50">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Bezeichnung</w:t>
      </w:r>
      <w:proofErr w:type="spellEnd"/>
      <w:r w:rsidRPr="00A7794E">
        <w:rPr>
          <w:rFonts w:asciiTheme="minorHAnsi" w:hAnsiTheme="minorHAnsi" w:cstheme="minorHAnsi"/>
          <w:lang w:val="en-US"/>
        </w:rPr>
        <w:t xml:space="preserve">: </w:t>
      </w:r>
      <w:proofErr w:type="spellStart"/>
      <w:r>
        <w:rPr>
          <w:rFonts w:asciiTheme="minorHAnsi" w:hAnsiTheme="minorHAnsi" w:cstheme="minorHAnsi"/>
          <w:lang w:val="en-US"/>
        </w:rPr>
        <w:t>Zugangsbereich</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Waisenhaus</w:t>
      </w:r>
      <w:proofErr w:type="spellEnd"/>
      <w:r>
        <w:rPr>
          <w:rFonts w:asciiTheme="minorHAnsi" w:hAnsiTheme="minorHAnsi" w:cstheme="minorHAnsi"/>
          <w:lang w:val="en-US"/>
        </w:rPr>
        <w:t xml:space="preserve"> </w:t>
      </w:r>
    </w:p>
    <w:p w:rsidR="000F6E50" w:rsidRPr="00A7794E" w:rsidRDefault="000F6E50" w:rsidP="000F6E50">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Fototext</w:t>
      </w:r>
      <w:proofErr w:type="spellEnd"/>
      <w:r w:rsidRPr="00A7794E">
        <w:rPr>
          <w:rFonts w:asciiTheme="minorHAnsi" w:hAnsiTheme="minorHAnsi" w:cstheme="minorHAnsi"/>
          <w:lang w:val="en-US"/>
        </w:rPr>
        <w:t xml:space="preserve">: </w:t>
      </w:r>
      <w:proofErr w:type="spellStart"/>
      <w:r>
        <w:rPr>
          <w:rFonts w:asciiTheme="minorHAnsi" w:hAnsiTheme="minorHAnsi" w:cstheme="minorHAnsi"/>
          <w:lang w:val="en-US"/>
        </w:rPr>
        <w:t>Zugangsbereich</w:t>
      </w:r>
      <w:proofErr w:type="spellEnd"/>
      <w:r>
        <w:rPr>
          <w:rFonts w:asciiTheme="minorHAnsi" w:hAnsiTheme="minorHAnsi" w:cstheme="minorHAnsi"/>
          <w:lang w:val="en-US"/>
        </w:rPr>
        <w:t xml:space="preserve"> des </w:t>
      </w:r>
      <w:proofErr w:type="spellStart"/>
      <w:r>
        <w:rPr>
          <w:rFonts w:asciiTheme="minorHAnsi" w:hAnsiTheme="minorHAnsi" w:cstheme="minorHAnsi"/>
          <w:lang w:val="en-US"/>
        </w:rPr>
        <w:t>Projektes</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Waisenhaus</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Mzamba</w:t>
      </w:r>
      <w:proofErr w:type="spellEnd"/>
      <w:r w:rsidR="005933D7">
        <w:rPr>
          <w:rFonts w:asciiTheme="minorHAnsi" w:hAnsiTheme="minorHAnsi" w:cstheme="minorHAnsi"/>
          <w:lang w:val="en-US"/>
        </w:rPr>
        <w:t xml:space="preserve"> in </w:t>
      </w:r>
      <w:proofErr w:type="spellStart"/>
      <w:r w:rsidR="005933D7">
        <w:rPr>
          <w:rFonts w:asciiTheme="minorHAnsi" w:hAnsiTheme="minorHAnsi" w:cstheme="minorHAnsi"/>
          <w:lang w:val="en-US"/>
        </w:rPr>
        <w:t>Tansania</w:t>
      </w:r>
      <w:proofErr w:type="spellEnd"/>
    </w:p>
    <w:p w:rsidR="00BA5D31" w:rsidRDefault="000F6E50" w:rsidP="006C1E07">
      <w:pPr>
        <w:pStyle w:val="NormalParagraphStyle"/>
        <w:spacing w:after="60" w:line="240" w:lineRule="auto"/>
        <w:rPr>
          <w:rFonts w:asciiTheme="minorHAnsi" w:hAnsiTheme="minorHAnsi" w:cstheme="minorHAnsi"/>
          <w:lang w:val="de-AT"/>
        </w:rPr>
      </w:pPr>
      <w:r w:rsidRPr="00A7794E">
        <w:rPr>
          <w:rFonts w:asciiTheme="minorHAnsi" w:hAnsiTheme="minorHAnsi" w:cstheme="minorHAnsi"/>
        </w:rPr>
        <w:t xml:space="preserve">Foto: © </w:t>
      </w:r>
      <w:r w:rsidRPr="000F157A">
        <w:rPr>
          <w:rFonts w:asciiTheme="minorHAnsi" w:hAnsiTheme="minorHAnsi" w:cstheme="minorHAnsi"/>
          <w:lang w:val="de-AT"/>
        </w:rPr>
        <w:t xml:space="preserve">FH Kärnten Studiengang Architektur und </w:t>
      </w:r>
      <w:proofErr w:type="spellStart"/>
      <w:r w:rsidRPr="000F157A">
        <w:rPr>
          <w:rFonts w:asciiTheme="minorHAnsi" w:hAnsiTheme="minorHAnsi" w:cstheme="minorHAnsi"/>
          <w:lang w:val="de-AT"/>
        </w:rPr>
        <w:t>buildCollective</w:t>
      </w:r>
      <w:proofErr w:type="spellEnd"/>
      <w:r w:rsidRPr="000F157A">
        <w:rPr>
          <w:rFonts w:asciiTheme="minorHAnsi" w:hAnsiTheme="minorHAnsi" w:cstheme="minorHAnsi"/>
          <w:lang w:val="de-AT"/>
        </w:rPr>
        <w:t xml:space="preserve"> NPO</w:t>
      </w:r>
    </w:p>
    <w:p w:rsidR="00BA5D31" w:rsidRDefault="001E2844" w:rsidP="00BA5D31">
      <w:pPr>
        <w:pStyle w:val="NormalParagraphStyle"/>
        <w:spacing w:line="240" w:lineRule="auto"/>
        <w:rPr>
          <w:rFonts w:asciiTheme="minorHAnsi" w:hAnsiTheme="minorHAnsi" w:cstheme="minorHAnsi"/>
          <w:lang w:val="de-AT"/>
        </w:rPr>
      </w:pPr>
      <w:r>
        <w:rPr>
          <w:rFonts w:asciiTheme="minorHAnsi" w:hAnsiTheme="minorHAnsi" w:cstheme="minorHAnsi"/>
          <w:lang w:val="de-AT"/>
        </w:rPr>
        <w:t>7</w:t>
      </w:r>
    </w:p>
    <w:p w:rsidR="00BA5D31" w:rsidRPr="00A7794E" w:rsidRDefault="00BA5D31" w:rsidP="00BA5D31">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Bezeichnung</w:t>
      </w:r>
      <w:proofErr w:type="spellEnd"/>
      <w:r w:rsidRPr="00A7794E">
        <w:rPr>
          <w:rFonts w:asciiTheme="minorHAnsi" w:hAnsiTheme="minorHAnsi" w:cstheme="minorHAnsi"/>
          <w:lang w:val="en-US"/>
        </w:rPr>
        <w:t xml:space="preserve">: </w:t>
      </w:r>
      <w:proofErr w:type="spellStart"/>
      <w:r w:rsidR="00ED3094">
        <w:rPr>
          <w:rFonts w:asciiTheme="minorHAnsi" w:hAnsiTheme="minorHAnsi" w:cstheme="minorHAnsi"/>
          <w:lang w:val="en-US"/>
        </w:rPr>
        <w:t>bridgingMzamba</w:t>
      </w:r>
      <w:proofErr w:type="spellEnd"/>
    </w:p>
    <w:p w:rsidR="00BA5D31" w:rsidRPr="00A7794E" w:rsidRDefault="00BA5D31" w:rsidP="00BA5D31">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Fototext</w:t>
      </w:r>
      <w:proofErr w:type="spellEnd"/>
      <w:r w:rsidRPr="00A7794E">
        <w:rPr>
          <w:rFonts w:asciiTheme="minorHAnsi" w:hAnsiTheme="minorHAnsi" w:cstheme="minorHAnsi"/>
          <w:lang w:val="en-US"/>
        </w:rPr>
        <w:t xml:space="preserve">: </w:t>
      </w:r>
      <w:proofErr w:type="spellStart"/>
      <w:r w:rsidR="00ED3094">
        <w:rPr>
          <w:rFonts w:asciiTheme="minorHAnsi" w:hAnsiTheme="minorHAnsi" w:cstheme="minorHAnsi"/>
          <w:lang w:val="en-US"/>
        </w:rPr>
        <w:t>Projekt</w:t>
      </w:r>
      <w:proofErr w:type="spellEnd"/>
      <w:r w:rsidR="00ED3094">
        <w:rPr>
          <w:rFonts w:asciiTheme="minorHAnsi" w:hAnsiTheme="minorHAnsi" w:cstheme="minorHAnsi"/>
          <w:lang w:val="en-US"/>
        </w:rPr>
        <w:t xml:space="preserve"> </w:t>
      </w:r>
      <w:proofErr w:type="spellStart"/>
      <w:r w:rsidR="00ED3094">
        <w:rPr>
          <w:rFonts w:asciiTheme="minorHAnsi" w:hAnsiTheme="minorHAnsi" w:cstheme="minorHAnsi"/>
          <w:lang w:val="en-US"/>
        </w:rPr>
        <w:t>bridgingMzamba</w:t>
      </w:r>
      <w:proofErr w:type="spellEnd"/>
      <w:r w:rsidR="005933D7">
        <w:rPr>
          <w:rFonts w:asciiTheme="minorHAnsi" w:hAnsiTheme="minorHAnsi" w:cstheme="minorHAnsi"/>
          <w:lang w:val="en-US"/>
        </w:rPr>
        <w:t xml:space="preserve"> in </w:t>
      </w:r>
      <w:proofErr w:type="spellStart"/>
      <w:r w:rsidR="005933D7">
        <w:rPr>
          <w:rFonts w:asciiTheme="minorHAnsi" w:hAnsiTheme="minorHAnsi" w:cstheme="minorHAnsi"/>
          <w:lang w:val="en-US"/>
        </w:rPr>
        <w:t>Tansania</w:t>
      </w:r>
      <w:proofErr w:type="spellEnd"/>
    </w:p>
    <w:p w:rsidR="00BA5D31" w:rsidRDefault="00BA5D31" w:rsidP="006C1E07">
      <w:pPr>
        <w:pStyle w:val="NormalParagraphStyle"/>
        <w:spacing w:after="60" w:line="240" w:lineRule="auto"/>
        <w:rPr>
          <w:rFonts w:asciiTheme="minorHAnsi" w:hAnsiTheme="minorHAnsi" w:cstheme="minorHAnsi"/>
          <w:lang w:val="de-AT"/>
        </w:rPr>
      </w:pPr>
      <w:r w:rsidRPr="00A7794E">
        <w:rPr>
          <w:rFonts w:asciiTheme="minorHAnsi" w:hAnsiTheme="minorHAnsi" w:cstheme="minorHAnsi"/>
        </w:rPr>
        <w:t xml:space="preserve">Foto: © </w:t>
      </w:r>
      <w:r w:rsidRPr="000F157A">
        <w:rPr>
          <w:rFonts w:asciiTheme="minorHAnsi" w:hAnsiTheme="minorHAnsi" w:cstheme="minorHAnsi"/>
          <w:lang w:val="de-AT"/>
        </w:rPr>
        <w:t xml:space="preserve">FH Kärnten Studiengang Architektur und </w:t>
      </w:r>
      <w:proofErr w:type="spellStart"/>
      <w:r w:rsidRPr="000F157A">
        <w:rPr>
          <w:rFonts w:asciiTheme="minorHAnsi" w:hAnsiTheme="minorHAnsi" w:cstheme="minorHAnsi"/>
          <w:lang w:val="de-AT"/>
        </w:rPr>
        <w:t>buildCollective</w:t>
      </w:r>
      <w:proofErr w:type="spellEnd"/>
      <w:r w:rsidRPr="000F157A">
        <w:rPr>
          <w:rFonts w:asciiTheme="minorHAnsi" w:hAnsiTheme="minorHAnsi" w:cstheme="minorHAnsi"/>
          <w:lang w:val="de-AT"/>
        </w:rPr>
        <w:t xml:space="preserve"> NPO</w:t>
      </w:r>
    </w:p>
    <w:p w:rsidR="001E2844" w:rsidRPr="00A7794E" w:rsidRDefault="001E2844" w:rsidP="001E2844">
      <w:pPr>
        <w:pStyle w:val="NormalParagraphStyle"/>
        <w:spacing w:line="240" w:lineRule="auto"/>
        <w:rPr>
          <w:rFonts w:asciiTheme="minorHAnsi" w:hAnsiTheme="minorHAnsi" w:cstheme="minorHAnsi"/>
          <w:lang w:val="en-US"/>
        </w:rPr>
      </w:pPr>
      <w:r>
        <w:rPr>
          <w:rFonts w:asciiTheme="minorHAnsi" w:hAnsiTheme="minorHAnsi" w:cstheme="minorHAnsi"/>
          <w:lang w:val="en-US"/>
        </w:rPr>
        <w:t>8</w:t>
      </w:r>
    </w:p>
    <w:p w:rsidR="001E2844" w:rsidRPr="00A7794E" w:rsidRDefault="001E2844" w:rsidP="001E2844">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Bezeichnung</w:t>
      </w:r>
      <w:proofErr w:type="spellEnd"/>
      <w:r w:rsidRPr="00A7794E">
        <w:rPr>
          <w:rFonts w:asciiTheme="minorHAnsi" w:hAnsiTheme="minorHAnsi" w:cstheme="minorHAnsi"/>
          <w:lang w:val="en-US"/>
        </w:rPr>
        <w:t xml:space="preserve">: </w:t>
      </w:r>
      <w:proofErr w:type="spellStart"/>
      <w:r>
        <w:rPr>
          <w:rFonts w:asciiTheme="minorHAnsi" w:hAnsiTheme="minorHAnsi" w:cstheme="minorHAnsi"/>
          <w:lang w:val="en-US"/>
        </w:rPr>
        <w:t>lokaler</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Arbeiter</w:t>
      </w:r>
      <w:proofErr w:type="spellEnd"/>
    </w:p>
    <w:p w:rsidR="001E2844" w:rsidRPr="00A7794E" w:rsidRDefault="001E2844" w:rsidP="001E2844">
      <w:pPr>
        <w:pStyle w:val="NormalParagraphStyle"/>
        <w:spacing w:line="240" w:lineRule="auto"/>
        <w:rPr>
          <w:rFonts w:asciiTheme="minorHAnsi" w:hAnsiTheme="minorHAnsi" w:cstheme="minorHAnsi"/>
          <w:lang w:val="en-US"/>
        </w:rPr>
      </w:pPr>
      <w:proofErr w:type="spellStart"/>
      <w:r w:rsidRPr="00A7794E">
        <w:rPr>
          <w:rFonts w:asciiTheme="minorHAnsi" w:hAnsiTheme="minorHAnsi" w:cstheme="minorHAnsi"/>
          <w:lang w:val="en-US"/>
        </w:rPr>
        <w:t>Fototext</w:t>
      </w:r>
      <w:proofErr w:type="spellEnd"/>
      <w:r w:rsidRPr="00A7794E">
        <w:rPr>
          <w:rFonts w:asciiTheme="minorHAnsi" w:hAnsiTheme="minorHAnsi" w:cstheme="minorHAnsi"/>
          <w:lang w:val="en-US"/>
        </w:rPr>
        <w:t xml:space="preserve">: </w:t>
      </w:r>
      <w:proofErr w:type="spellStart"/>
      <w:r>
        <w:rPr>
          <w:rFonts w:asciiTheme="minorHAnsi" w:hAnsiTheme="minorHAnsi" w:cstheme="minorHAnsi"/>
          <w:lang w:val="en-US"/>
        </w:rPr>
        <w:t>lokaler</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Arbeiter</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bei</w:t>
      </w:r>
      <w:proofErr w:type="spellEnd"/>
      <w:r>
        <w:rPr>
          <w:rFonts w:asciiTheme="minorHAnsi" w:hAnsiTheme="minorHAnsi" w:cstheme="minorHAnsi"/>
          <w:lang w:val="en-US"/>
        </w:rPr>
        <w:t xml:space="preserve"> der </w:t>
      </w:r>
      <w:proofErr w:type="spellStart"/>
      <w:r>
        <w:rPr>
          <w:rFonts w:asciiTheme="minorHAnsi" w:hAnsiTheme="minorHAnsi" w:cstheme="minorHAnsi"/>
          <w:lang w:val="en-US"/>
        </w:rPr>
        <w:t>Arbeit</w:t>
      </w:r>
      <w:proofErr w:type="spellEnd"/>
    </w:p>
    <w:p w:rsidR="001E2844" w:rsidRDefault="001E2844" w:rsidP="006C1E07">
      <w:pPr>
        <w:pStyle w:val="NormalParagraphStyle"/>
        <w:spacing w:after="60" w:line="240" w:lineRule="auto"/>
        <w:rPr>
          <w:rFonts w:asciiTheme="minorHAnsi" w:hAnsiTheme="minorHAnsi" w:cstheme="minorHAnsi"/>
          <w:lang w:val="de-AT"/>
        </w:rPr>
      </w:pPr>
      <w:r w:rsidRPr="00A7794E">
        <w:rPr>
          <w:rFonts w:asciiTheme="minorHAnsi" w:hAnsiTheme="minorHAnsi" w:cstheme="minorHAnsi"/>
        </w:rPr>
        <w:t xml:space="preserve">Foto: © </w:t>
      </w:r>
      <w:r w:rsidRPr="000F157A">
        <w:rPr>
          <w:rFonts w:asciiTheme="minorHAnsi" w:hAnsiTheme="minorHAnsi" w:cstheme="minorHAnsi"/>
          <w:lang w:val="de-AT"/>
        </w:rPr>
        <w:t xml:space="preserve">FH Kärnten Studiengang Architektur und </w:t>
      </w:r>
      <w:proofErr w:type="spellStart"/>
      <w:r w:rsidRPr="000F157A">
        <w:rPr>
          <w:rFonts w:asciiTheme="minorHAnsi" w:hAnsiTheme="minorHAnsi" w:cstheme="minorHAnsi"/>
          <w:lang w:val="de-AT"/>
        </w:rPr>
        <w:t>buildCollective</w:t>
      </w:r>
      <w:proofErr w:type="spellEnd"/>
      <w:r w:rsidRPr="000F157A">
        <w:rPr>
          <w:rFonts w:asciiTheme="minorHAnsi" w:hAnsiTheme="minorHAnsi" w:cstheme="minorHAnsi"/>
          <w:lang w:val="de-AT"/>
        </w:rPr>
        <w:t xml:space="preserve"> NPO</w:t>
      </w:r>
    </w:p>
    <w:sectPr w:rsidR="001E2844" w:rsidSect="005F121D">
      <w:footerReference w:type="even" r:id="rId23"/>
      <w:footerReference w:type="default" r:id="rId24"/>
      <w:foot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1E0" w:rsidRDefault="00AA01E0">
      <w:r>
        <w:separator/>
      </w:r>
    </w:p>
  </w:endnote>
  <w:endnote w:type="continuationSeparator" w:id="0">
    <w:p w:rsidR="00AA01E0" w:rsidRDefault="00AA0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tic">
    <w:altName w:val="Segoe UI"/>
    <w:panose1 w:val="00000000000000000000"/>
    <w:charset w:val="00"/>
    <w:family w:val="modern"/>
    <w:notTrueType/>
    <w:pitch w:val="variable"/>
    <w:sig w:usb0="8000002F" w:usb1="0000004A" w:usb2="00000000" w:usb3="00000000" w:csb0="0000011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ヒラギノ角ゴ Pro W3">
    <w:charset w:val="00"/>
    <w:family w:val="roman"/>
    <w:pitch w:val="default"/>
  </w:font>
  <w:font w:name="HelveticaNeueLT Pro 55 Roman">
    <w:altName w:val="HelveticaNeueLT Pro 55 Roman"/>
    <w:panose1 w:val="00000000000000000000"/>
    <w:charset w:val="00"/>
    <w:family w:val="roman"/>
    <w:notTrueType/>
    <w:pitch w:val="default"/>
    <w:sig w:usb0="00000003" w:usb1="00000000" w:usb2="00000000" w:usb3="00000000" w:csb0="00000001" w:csb1="00000000"/>
  </w:font>
  <w:font w:name="HelveticaNeueLT Pro 65 Md">
    <w:altName w:val="HelveticaNeueLT Pro 65 Md"/>
    <w:panose1 w:val="00000000000000000000"/>
    <w:charset w:val="00"/>
    <w:family w:val="swiss"/>
    <w:notTrueType/>
    <w:pitch w:val="default"/>
    <w:sig w:usb0="00000003" w:usb1="00000000" w:usb2="00000000" w:usb3="00000000" w:csb0="00000001" w:csb1="00000000"/>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E0" w:rsidRDefault="00AA01E0" w:rsidP="004B43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A01E0" w:rsidRDefault="00AA01E0" w:rsidP="00F11F2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E0" w:rsidRPr="00837E3B" w:rsidRDefault="00AA01E0" w:rsidP="004B432A">
    <w:pPr>
      <w:pStyle w:val="Fuzeile"/>
      <w:framePr w:wrap="around" w:vAnchor="text" w:hAnchor="margin" w:xAlign="right" w:y="1"/>
      <w:rPr>
        <w:rStyle w:val="Seitenzahl"/>
        <w:rFonts w:ascii="Static" w:hAnsi="Static" w:cs="Arial"/>
        <w:sz w:val="20"/>
        <w:szCs w:val="20"/>
      </w:rPr>
    </w:pPr>
    <w:r w:rsidRPr="00837E3B">
      <w:rPr>
        <w:rStyle w:val="Seitenzahl"/>
        <w:rFonts w:ascii="Static" w:hAnsi="Static" w:cs="Arial"/>
        <w:sz w:val="20"/>
        <w:szCs w:val="20"/>
      </w:rPr>
      <w:fldChar w:fldCharType="begin"/>
    </w:r>
    <w:r w:rsidRPr="00837E3B">
      <w:rPr>
        <w:rStyle w:val="Seitenzahl"/>
        <w:rFonts w:ascii="Static" w:hAnsi="Static" w:cs="Arial"/>
        <w:sz w:val="20"/>
        <w:szCs w:val="20"/>
      </w:rPr>
      <w:instrText xml:space="preserve">PAGE  </w:instrText>
    </w:r>
    <w:r w:rsidRPr="00837E3B">
      <w:rPr>
        <w:rStyle w:val="Seitenzahl"/>
        <w:rFonts w:ascii="Static" w:hAnsi="Static" w:cs="Arial"/>
        <w:sz w:val="20"/>
        <w:szCs w:val="20"/>
      </w:rPr>
      <w:fldChar w:fldCharType="separate"/>
    </w:r>
    <w:r w:rsidR="0061324B">
      <w:rPr>
        <w:rStyle w:val="Seitenzahl"/>
        <w:rFonts w:ascii="Static" w:hAnsi="Static" w:cs="Arial"/>
        <w:noProof/>
        <w:sz w:val="20"/>
        <w:szCs w:val="20"/>
      </w:rPr>
      <w:t>2</w:t>
    </w:r>
    <w:r w:rsidRPr="00837E3B">
      <w:rPr>
        <w:rStyle w:val="Seitenzahl"/>
        <w:rFonts w:ascii="Static" w:hAnsi="Static" w:cs="Arial"/>
        <w:sz w:val="20"/>
        <w:szCs w:val="20"/>
      </w:rPr>
      <w:fldChar w:fldCharType="end"/>
    </w:r>
  </w:p>
  <w:p w:rsidR="00AA01E0" w:rsidRDefault="00AA01E0" w:rsidP="00675E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1E0" w:rsidRPr="00837E3B" w:rsidRDefault="00AA01E0" w:rsidP="00B645A7">
    <w:pPr>
      <w:pStyle w:val="Fuzeile"/>
      <w:ind w:right="360"/>
      <w:jc w:val="right"/>
      <w:rPr>
        <w:rFonts w:ascii="Static" w:hAnsi="Static" w:cs="Arial"/>
        <w:sz w:val="16"/>
        <w:szCs w:val="16"/>
      </w:rPr>
    </w:pPr>
    <w:r w:rsidRPr="00837E3B">
      <w:rPr>
        <w:rFonts w:ascii="Static" w:hAnsi="Static" w:cs="Arial"/>
        <w:b/>
        <w:sz w:val="16"/>
        <w:szCs w:val="16"/>
      </w:rPr>
      <w:t>Pressekontakt:</w:t>
    </w:r>
    <w:r w:rsidRPr="00837E3B">
      <w:rPr>
        <w:rFonts w:ascii="Static" w:hAnsi="Static" w:cs="Arial"/>
        <w:sz w:val="16"/>
        <w:szCs w:val="16"/>
      </w:rPr>
      <w:tab/>
    </w:r>
    <w:r w:rsidRPr="00837E3B">
      <w:rPr>
        <w:rFonts w:ascii="Static" w:hAnsi="Static" w:cs="Arial"/>
        <w:sz w:val="16"/>
        <w:szCs w:val="16"/>
      </w:rPr>
      <w:tab/>
    </w:r>
    <w:r>
      <w:rPr>
        <w:rFonts w:ascii="Static" w:hAnsi="Static" w:cs="Arial"/>
        <w:sz w:val="16"/>
        <w:szCs w:val="16"/>
      </w:rPr>
      <w:t xml:space="preserve">          </w:t>
    </w:r>
    <w:r w:rsidRPr="00837E3B">
      <w:rPr>
        <w:rFonts w:ascii="Static" w:hAnsi="Static" w:cs="Arial"/>
        <w:color w:val="000000"/>
        <w:sz w:val="16"/>
        <w:szCs w:val="16"/>
      </w:rPr>
      <w:t>Tel. 0043/662/87 98 67, Fax 0043/662/87 28 69</w:t>
    </w:r>
    <w:r w:rsidRPr="00837E3B">
      <w:rPr>
        <w:rFonts w:ascii="Static" w:hAnsi="Static" w:cs="Arial"/>
        <w:sz w:val="16"/>
        <w:szCs w:val="16"/>
      </w:rPr>
      <w:tab/>
    </w:r>
  </w:p>
  <w:p w:rsidR="00AA01E0" w:rsidRPr="00837E3B" w:rsidRDefault="00AA01E0" w:rsidP="00B645A7">
    <w:pPr>
      <w:pStyle w:val="p"/>
      <w:rPr>
        <w:rFonts w:ascii="Static" w:hAnsi="Static" w:cs="Arial"/>
        <w:color w:val="000000"/>
        <w:sz w:val="16"/>
        <w:szCs w:val="16"/>
      </w:rPr>
    </w:pPr>
    <w:r>
      <w:rPr>
        <w:rFonts w:ascii="Static" w:hAnsi="Static" w:cs="Arial"/>
        <w:sz w:val="16"/>
        <w:szCs w:val="16"/>
      </w:rPr>
      <w:t>Initiative Architektur</w:t>
    </w:r>
    <w:r w:rsidRPr="00837E3B">
      <w:rPr>
        <w:rFonts w:ascii="Static" w:hAnsi="Static" w:cs="Arial"/>
        <w:sz w:val="16"/>
        <w:szCs w:val="16"/>
      </w:rPr>
      <w:tab/>
    </w:r>
    <w:r w:rsidRPr="00837E3B">
      <w:rPr>
        <w:rFonts w:ascii="Static" w:hAnsi="Static" w:cs="Arial"/>
        <w:sz w:val="16"/>
        <w:szCs w:val="16"/>
      </w:rPr>
      <w:tab/>
    </w:r>
    <w:r w:rsidRPr="00837E3B">
      <w:rPr>
        <w:rFonts w:ascii="Static" w:hAnsi="Static" w:cs="Arial"/>
        <w:sz w:val="16"/>
        <w:szCs w:val="16"/>
      </w:rPr>
      <w:tab/>
    </w:r>
    <w:r w:rsidRPr="00837E3B">
      <w:rPr>
        <w:rFonts w:ascii="Static" w:hAnsi="Static" w:cs="Arial"/>
        <w:sz w:val="16"/>
        <w:szCs w:val="16"/>
      </w:rPr>
      <w:tab/>
    </w:r>
    <w:r w:rsidRPr="00837E3B">
      <w:rPr>
        <w:rFonts w:ascii="Static" w:hAnsi="Static" w:cs="Arial"/>
        <w:sz w:val="16"/>
        <w:szCs w:val="16"/>
      </w:rPr>
      <w:tab/>
    </w:r>
    <w:r w:rsidRPr="00837E3B">
      <w:rPr>
        <w:rFonts w:ascii="Static" w:hAnsi="Static" w:cs="Arial"/>
        <w:sz w:val="16"/>
        <w:szCs w:val="16"/>
      </w:rPr>
      <w:tab/>
      <w:t xml:space="preserve">              </w:t>
    </w:r>
    <w:r>
      <w:rPr>
        <w:rFonts w:ascii="Static" w:hAnsi="Static" w:cs="Arial"/>
        <w:sz w:val="16"/>
        <w:szCs w:val="16"/>
      </w:rPr>
      <w:t xml:space="preserve">                </w:t>
    </w:r>
    <w:r w:rsidRPr="00837E3B">
      <w:rPr>
        <w:rFonts w:ascii="Static" w:hAnsi="Static" w:cs="Arial"/>
        <w:color w:val="000000"/>
        <w:sz w:val="16"/>
        <w:szCs w:val="16"/>
      </w:rPr>
      <w:t>office@initiativearchitektur.at</w:t>
    </w:r>
  </w:p>
  <w:p w:rsidR="00AA01E0" w:rsidRPr="00943679" w:rsidRDefault="00AA01E0" w:rsidP="00943679">
    <w:pPr>
      <w:pStyle w:val="pWPTN1"/>
      <w:rPr>
        <w:rFonts w:ascii="Static" w:hAnsi="Static" w:cs="Arial"/>
        <w:b w:val="0"/>
        <w:color w:val="000000"/>
        <w:sz w:val="16"/>
        <w:szCs w:val="16"/>
      </w:rPr>
    </w:pPr>
    <w:proofErr w:type="spellStart"/>
    <w:r w:rsidRPr="00837E3B">
      <w:rPr>
        <w:rFonts w:ascii="Static" w:hAnsi="Static" w:cs="Arial"/>
        <w:b w:val="0"/>
        <w:sz w:val="16"/>
        <w:szCs w:val="16"/>
      </w:rPr>
      <w:t>Hellbrunner</w:t>
    </w:r>
    <w:proofErr w:type="spellEnd"/>
    <w:r w:rsidRPr="00837E3B">
      <w:rPr>
        <w:rFonts w:ascii="Static" w:hAnsi="Static" w:cs="Arial"/>
        <w:b w:val="0"/>
        <w:sz w:val="16"/>
        <w:szCs w:val="16"/>
      </w:rPr>
      <w:t xml:space="preserve"> Straße 3, 5020 Salzburg</w:t>
    </w:r>
    <w:r w:rsidRPr="00837E3B">
      <w:rPr>
        <w:rFonts w:ascii="Static" w:hAnsi="Static" w:cs="Arial"/>
        <w:b w:val="0"/>
        <w:sz w:val="16"/>
        <w:szCs w:val="16"/>
      </w:rPr>
      <w:tab/>
    </w:r>
    <w:r w:rsidRPr="00837E3B">
      <w:rPr>
        <w:rFonts w:ascii="Static" w:hAnsi="Static" w:cs="Arial"/>
        <w:b w:val="0"/>
        <w:sz w:val="16"/>
        <w:szCs w:val="16"/>
      </w:rPr>
      <w:tab/>
    </w:r>
    <w:r w:rsidRPr="00837E3B">
      <w:rPr>
        <w:rFonts w:ascii="Static" w:hAnsi="Static" w:cs="Arial"/>
        <w:b w:val="0"/>
        <w:sz w:val="16"/>
        <w:szCs w:val="16"/>
      </w:rPr>
      <w:tab/>
    </w:r>
    <w:r w:rsidRPr="00837E3B">
      <w:rPr>
        <w:rFonts w:ascii="Static" w:hAnsi="Static" w:cs="Arial"/>
        <w:b w:val="0"/>
        <w:sz w:val="16"/>
        <w:szCs w:val="16"/>
      </w:rPr>
      <w:tab/>
    </w:r>
    <w:r w:rsidRPr="00837E3B">
      <w:rPr>
        <w:rFonts w:ascii="Static" w:hAnsi="Static" w:cs="Arial"/>
        <w:b w:val="0"/>
        <w:sz w:val="16"/>
        <w:szCs w:val="16"/>
      </w:rPr>
      <w:tab/>
    </w:r>
    <w:r w:rsidRPr="00837E3B">
      <w:rPr>
        <w:rFonts w:ascii="Static" w:hAnsi="Static" w:cs="Arial"/>
        <w:b w:val="0"/>
        <w:sz w:val="16"/>
        <w:szCs w:val="16"/>
      </w:rPr>
      <w:tab/>
      <w:t xml:space="preserve">                  </w:t>
    </w:r>
    <w:r w:rsidRPr="00837E3B">
      <w:rPr>
        <w:rFonts w:ascii="Static" w:hAnsi="Static" w:cs="Arial"/>
        <w:b w:val="0"/>
        <w:color w:val="000000"/>
        <w:sz w:val="16"/>
        <w:szCs w:val="16"/>
      </w:rPr>
      <w:t>www.initiativearchitektur.at</w:t>
    </w:r>
  </w:p>
  <w:p w:rsidR="00AA01E0" w:rsidRDefault="00AA01E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1E0" w:rsidRDefault="00AA01E0">
      <w:r>
        <w:separator/>
      </w:r>
    </w:p>
  </w:footnote>
  <w:footnote w:type="continuationSeparator" w:id="0">
    <w:p w:rsidR="00AA01E0" w:rsidRDefault="00AA01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F4E1D"/>
    <w:multiLevelType w:val="hybridMultilevel"/>
    <w:tmpl w:val="0E16CB84"/>
    <w:lvl w:ilvl="0" w:tplc="A6B4C9FA">
      <w:start w:val="34"/>
      <w:numFmt w:val="bullet"/>
      <w:lvlText w:val="-"/>
      <w:lvlJc w:val="left"/>
      <w:pPr>
        <w:ind w:left="720" w:hanging="360"/>
      </w:pPr>
      <w:rPr>
        <w:rFonts w:ascii="Static" w:eastAsia="Calibri" w:hAnsi="Static"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FB41F47"/>
    <w:multiLevelType w:val="hybridMultilevel"/>
    <w:tmpl w:val="63CC08C8"/>
    <w:lvl w:ilvl="0" w:tplc="2F08CB00">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4FDF5AB5"/>
    <w:multiLevelType w:val="hybridMultilevel"/>
    <w:tmpl w:val="D430C1C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64A738C8"/>
    <w:multiLevelType w:val="hybridMultilevel"/>
    <w:tmpl w:val="42FAD18A"/>
    <w:lvl w:ilvl="0" w:tplc="0C070001">
      <w:start w:val="1"/>
      <w:numFmt w:val="bullet"/>
      <w:lvlText w:val=""/>
      <w:lvlJc w:val="left"/>
      <w:pPr>
        <w:ind w:left="360" w:hanging="360"/>
      </w:pPr>
      <w:rPr>
        <w:rFonts w:ascii="Symbol" w:hAnsi="Symbol"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nsid w:val="6AD9617A"/>
    <w:multiLevelType w:val="hybridMultilevel"/>
    <w:tmpl w:val="BEB6E66A"/>
    <w:lvl w:ilvl="0" w:tplc="9F32B26E">
      <w:start w:val="201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EFC"/>
    <w:rsid w:val="0000181B"/>
    <w:rsid w:val="00002223"/>
    <w:rsid w:val="0000607D"/>
    <w:rsid w:val="000061E3"/>
    <w:rsid w:val="00010884"/>
    <w:rsid w:val="00010CD5"/>
    <w:rsid w:val="000143A0"/>
    <w:rsid w:val="00022230"/>
    <w:rsid w:val="00022A3F"/>
    <w:rsid w:val="000275D4"/>
    <w:rsid w:val="00042397"/>
    <w:rsid w:val="00043930"/>
    <w:rsid w:val="00044B8B"/>
    <w:rsid w:val="00046E10"/>
    <w:rsid w:val="00053F52"/>
    <w:rsid w:val="00054095"/>
    <w:rsid w:val="0005435B"/>
    <w:rsid w:val="00054A69"/>
    <w:rsid w:val="000562FA"/>
    <w:rsid w:val="00057B70"/>
    <w:rsid w:val="00062D2A"/>
    <w:rsid w:val="0007156C"/>
    <w:rsid w:val="000728FE"/>
    <w:rsid w:val="000746B2"/>
    <w:rsid w:val="00083270"/>
    <w:rsid w:val="000A1B3B"/>
    <w:rsid w:val="000A2B76"/>
    <w:rsid w:val="000A5D8F"/>
    <w:rsid w:val="000A79ED"/>
    <w:rsid w:val="000B4C1A"/>
    <w:rsid w:val="000C07C6"/>
    <w:rsid w:val="000D72B5"/>
    <w:rsid w:val="000E3185"/>
    <w:rsid w:val="000E5CC1"/>
    <w:rsid w:val="000E6827"/>
    <w:rsid w:val="000F157A"/>
    <w:rsid w:val="000F2ED3"/>
    <w:rsid w:val="000F3C92"/>
    <w:rsid w:val="000F3D1B"/>
    <w:rsid w:val="000F6E50"/>
    <w:rsid w:val="000F70CE"/>
    <w:rsid w:val="001078AD"/>
    <w:rsid w:val="001079A4"/>
    <w:rsid w:val="0011165E"/>
    <w:rsid w:val="0011225E"/>
    <w:rsid w:val="00112474"/>
    <w:rsid w:val="0011403D"/>
    <w:rsid w:val="00120A68"/>
    <w:rsid w:val="001226DA"/>
    <w:rsid w:val="001226E6"/>
    <w:rsid w:val="0012448E"/>
    <w:rsid w:val="00132A4A"/>
    <w:rsid w:val="001345CB"/>
    <w:rsid w:val="00135E4F"/>
    <w:rsid w:val="0014168D"/>
    <w:rsid w:val="001419DB"/>
    <w:rsid w:val="00146B4B"/>
    <w:rsid w:val="00154CFD"/>
    <w:rsid w:val="00156BDE"/>
    <w:rsid w:val="001574A9"/>
    <w:rsid w:val="00160BAD"/>
    <w:rsid w:val="00162899"/>
    <w:rsid w:val="00163A5D"/>
    <w:rsid w:val="00164B52"/>
    <w:rsid w:val="00166BFA"/>
    <w:rsid w:val="00173B51"/>
    <w:rsid w:val="001961BB"/>
    <w:rsid w:val="001A1A85"/>
    <w:rsid w:val="001A3402"/>
    <w:rsid w:val="001B4DB8"/>
    <w:rsid w:val="001B7783"/>
    <w:rsid w:val="001B7A97"/>
    <w:rsid w:val="001C0D20"/>
    <w:rsid w:val="001C6BAB"/>
    <w:rsid w:val="001D7B06"/>
    <w:rsid w:val="001E0499"/>
    <w:rsid w:val="001E2844"/>
    <w:rsid w:val="001E6EBF"/>
    <w:rsid w:val="0020125C"/>
    <w:rsid w:val="002015DA"/>
    <w:rsid w:val="002024A4"/>
    <w:rsid w:val="00206D08"/>
    <w:rsid w:val="00210440"/>
    <w:rsid w:val="00211376"/>
    <w:rsid w:val="00211E51"/>
    <w:rsid w:val="00217CF2"/>
    <w:rsid w:val="00231808"/>
    <w:rsid w:val="0024134D"/>
    <w:rsid w:val="00250D21"/>
    <w:rsid w:val="00250E71"/>
    <w:rsid w:val="002514AC"/>
    <w:rsid w:val="002516D9"/>
    <w:rsid w:val="00255391"/>
    <w:rsid w:val="00256E65"/>
    <w:rsid w:val="002573CF"/>
    <w:rsid w:val="002616A2"/>
    <w:rsid w:val="00261705"/>
    <w:rsid w:val="0026226A"/>
    <w:rsid w:val="00264D52"/>
    <w:rsid w:val="0027632E"/>
    <w:rsid w:val="0028059C"/>
    <w:rsid w:val="0028474E"/>
    <w:rsid w:val="0028511C"/>
    <w:rsid w:val="00292EB0"/>
    <w:rsid w:val="00293853"/>
    <w:rsid w:val="00296FBD"/>
    <w:rsid w:val="002976B0"/>
    <w:rsid w:val="002A3EFD"/>
    <w:rsid w:val="002A5DA3"/>
    <w:rsid w:val="002B69D4"/>
    <w:rsid w:val="002C0026"/>
    <w:rsid w:val="002C5D76"/>
    <w:rsid w:val="002D4974"/>
    <w:rsid w:val="002E3384"/>
    <w:rsid w:val="002E4B8D"/>
    <w:rsid w:val="002E50DE"/>
    <w:rsid w:val="002F28DC"/>
    <w:rsid w:val="002F2A05"/>
    <w:rsid w:val="002F61BB"/>
    <w:rsid w:val="002F6D6E"/>
    <w:rsid w:val="003033CF"/>
    <w:rsid w:val="003070BA"/>
    <w:rsid w:val="00312C6B"/>
    <w:rsid w:val="003149BF"/>
    <w:rsid w:val="00324693"/>
    <w:rsid w:val="00330D32"/>
    <w:rsid w:val="00332AA1"/>
    <w:rsid w:val="00333F9B"/>
    <w:rsid w:val="00343727"/>
    <w:rsid w:val="00346FEB"/>
    <w:rsid w:val="00352B32"/>
    <w:rsid w:val="00353429"/>
    <w:rsid w:val="003540EB"/>
    <w:rsid w:val="00355194"/>
    <w:rsid w:val="003557FA"/>
    <w:rsid w:val="003578ED"/>
    <w:rsid w:val="00360AF1"/>
    <w:rsid w:val="00367CC1"/>
    <w:rsid w:val="00370D5E"/>
    <w:rsid w:val="00374935"/>
    <w:rsid w:val="00374FD5"/>
    <w:rsid w:val="003767C1"/>
    <w:rsid w:val="003840B1"/>
    <w:rsid w:val="003852B1"/>
    <w:rsid w:val="00396981"/>
    <w:rsid w:val="003A07FC"/>
    <w:rsid w:val="003A25F7"/>
    <w:rsid w:val="003A5167"/>
    <w:rsid w:val="003A6470"/>
    <w:rsid w:val="003A64DE"/>
    <w:rsid w:val="003B0615"/>
    <w:rsid w:val="003B22AC"/>
    <w:rsid w:val="003B5081"/>
    <w:rsid w:val="003C23B7"/>
    <w:rsid w:val="003C748A"/>
    <w:rsid w:val="003D14E1"/>
    <w:rsid w:val="003E278E"/>
    <w:rsid w:val="003E4BAE"/>
    <w:rsid w:val="003F0D48"/>
    <w:rsid w:val="003F26AD"/>
    <w:rsid w:val="003F4D6B"/>
    <w:rsid w:val="004006D3"/>
    <w:rsid w:val="00400960"/>
    <w:rsid w:val="004040D6"/>
    <w:rsid w:val="00410352"/>
    <w:rsid w:val="00431381"/>
    <w:rsid w:val="00455CF3"/>
    <w:rsid w:val="0045681F"/>
    <w:rsid w:val="00461C66"/>
    <w:rsid w:val="004629F6"/>
    <w:rsid w:val="00462A4B"/>
    <w:rsid w:val="00466CC9"/>
    <w:rsid w:val="00470ECF"/>
    <w:rsid w:val="00472F31"/>
    <w:rsid w:val="00481AE8"/>
    <w:rsid w:val="004836C3"/>
    <w:rsid w:val="00485044"/>
    <w:rsid w:val="0048768A"/>
    <w:rsid w:val="004909FE"/>
    <w:rsid w:val="00493052"/>
    <w:rsid w:val="00494118"/>
    <w:rsid w:val="004952F0"/>
    <w:rsid w:val="004A676A"/>
    <w:rsid w:val="004A6D44"/>
    <w:rsid w:val="004A7D16"/>
    <w:rsid w:val="004B432A"/>
    <w:rsid w:val="004B6DDE"/>
    <w:rsid w:val="004C2B59"/>
    <w:rsid w:val="004C747E"/>
    <w:rsid w:val="004D0788"/>
    <w:rsid w:val="004D08AE"/>
    <w:rsid w:val="004D1654"/>
    <w:rsid w:val="004D7350"/>
    <w:rsid w:val="004E16DA"/>
    <w:rsid w:val="004E2CEA"/>
    <w:rsid w:val="004E68C2"/>
    <w:rsid w:val="004F14D4"/>
    <w:rsid w:val="004F1E7A"/>
    <w:rsid w:val="004F6DEA"/>
    <w:rsid w:val="004F7A96"/>
    <w:rsid w:val="004F7EB2"/>
    <w:rsid w:val="00504840"/>
    <w:rsid w:val="00505B75"/>
    <w:rsid w:val="005102AC"/>
    <w:rsid w:val="00511EE8"/>
    <w:rsid w:val="00517225"/>
    <w:rsid w:val="0051786B"/>
    <w:rsid w:val="00526878"/>
    <w:rsid w:val="0053046A"/>
    <w:rsid w:val="00531891"/>
    <w:rsid w:val="00533DF9"/>
    <w:rsid w:val="00540D71"/>
    <w:rsid w:val="00544F97"/>
    <w:rsid w:val="00545132"/>
    <w:rsid w:val="00550128"/>
    <w:rsid w:val="00550BAF"/>
    <w:rsid w:val="00552D1E"/>
    <w:rsid w:val="00553889"/>
    <w:rsid w:val="00561034"/>
    <w:rsid w:val="00561B83"/>
    <w:rsid w:val="00563BDB"/>
    <w:rsid w:val="00566E00"/>
    <w:rsid w:val="00572260"/>
    <w:rsid w:val="005778D5"/>
    <w:rsid w:val="005913EA"/>
    <w:rsid w:val="00592FB0"/>
    <w:rsid w:val="005933D7"/>
    <w:rsid w:val="00597C4A"/>
    <w:rsid w:val="005B1C59"/>
    <w:rsid w:val="005B5E67"/>
    <w:rsid w:val="005B5EFA"/>
    <w:rsid w:val="005C02A6"/>
    <w:rsid w:val="005C157E"/>
    <w:rsid w:val="005C6F0E"/>
    <w:rsid w:val="005D1965"/>
    <w:rsid w:val="005D7C50"/>
    <w:rsid w:val="005E447D"/>
    <w:rsid w:val="005E568A"/>
    <w:rsid w:val="005F121D"/>
    <w:rsid w:val="005F440C"/>
    <w:rsid w:val="00604423"/>
    <w:rsid w:val="0061324B"/>
    <w:rsid w:val="0061628C"/>
    <w:rsid w:val="00616B6E"/>
    <w:rsid w:val="00630B62"/>
    <w:rsid w:val="006325B1"/>
    <w:rsid w:val="00642588"/>
    <w:rsid w:val="006457E7"/>
    <w:rsid w:val="00645A2D"/>
    <w:rsid w:val="0064778C"/>
    <w:rsid w:val="00651D0F"/>
    <w:rsid w:val="006532B6"/>
    <w:rsid w:val="00655F40"/>
    <w:rsid w:val="006638AA"/>
    <w:rsid w:val="00667692"/>
    <w:rsid w:val="0066785D"/>
    <w:rsid w:val="00675DEF"/>
    <w:rsid w:val="00675E7F"/>
    <w:rsid w:val="00680637"/>
    <w:rsid w:val="00680D6F"/>
    <w:rsid w:val="00680E6D"/>
    <w:rsid w:val="00681488"/>
    <w:rsid w:val="006923CF"/>
    <w:rsid w:val="00697110"/>
    <w:rsid w:val="006A3B39"/>
    <w:rsid w:val="006A4BDA"/>
    <w:rsid w:val="006A692D"/>
    <w:rsid w:val="006B54A1"/>
    <w:rsid w:val="006B7498"/>
    <w:rsid w:val="006B7AA2"/>
    <w:rsid w:val="006C010D"/>
    <w:rsid w:val="006C13CC"/>
    <w:rsid w:val="006C1E07"/>
    <w:rsid w:val="006C25D2"/>
    <w:rsid w:val="006C6047"/>
    <w:rsid w:val="006C65AE"/>
    <w:rsid w:val="006D7568"/>
    <w:rsid w:val="006E25FA"/>
    <w:rsid w:val="006E7B1D"/>
    <w:rsid w:val="006F0BC0"/>
    <w:rsid w:val="006F3FF6"/>
    <w:rsid w:val="006F4E79"/>
    <w:rsid w:val="0070083D"/>
    <w:rsid w:val="00703A3D"/>
    <w:rsid w:val="00707CBA"/>
    <w:rsid w:val="00710EEA"/>
    <w:rsid w:val="0071340D"/>
    <w:rsid w:val="00713E91"/>
    <w:rsid w:val="00715C57"/>
    <w:rsid w:val="00720143"/>
    <w:rsid w:val="0072410B"/>
    <w:rsid w:val="007245AE"/>
    <w:rsid w:val="0072657F"/>
    <w:rsid w:val="0073554A"/>
    <w:rsid w:val="007408CE"/>
    <w:rsid w:val="00740DB9"/>
    <w:rsid w:val="00743AC5"/>
    <w:rsid w:val="00743EED"/>
    <w:rsid w:val="007441A2"/>
    <w:rsid w:val="0074662D"/>
    <w:rsid w:val="00752A07"/>
    <w:rsid w:val="00764BE0"/>
    <w:rsid w:val="00767279"/>
    <w:rsid w:val="007703CD"/>
    <w:rsid w:val="007721E3"/>
    <w:rsid w:val="007746DD"/>
    <w:rsid w:val="00775972"/>
    <w:rsid w:val="007777CA"/>
    <w:rsid w:val="00787E8D"/>
    <w:rsid w:val="0079477A"/>
    <w:rsid w:val="007973B3"/>
    <w:rsid w:val="0079774F"/>
    <w:rsid w:val="007A5F13"/>
    <w:rsid w:val="007B120D"/>
    <w:rsid w:val="007B2529"/>
    <w:rsid w:val="007B4D97"/>
    <w:rsid w:val="007B5366"/>
    <w:rsid w:val="007B76B9"/>
    <w:rsid w:val="007C16D9"/>
    <w:rsid w:val="007C484D"/>
    <w:rsid w:val="007C4C8B"/>
    <w:rsid w:val="007C54A7"/>
    <w:rsid w:val="007D13A3"/>
    <w:rsid w:val="007D1457"/>
    <w:rsid w:val="007D6B64"/>
    <w:rsid w:val="007E7E7C"/>
    <w:rsid w:val="007F0852"/>
    <w:rsid w:val="007F625F"/>
    <w:rsid w:val="007F7B2E"/>
    <w:rsid w:val="007F7E49"/>
    <w:rsid w:val="0080683E"/>
    <w:rsid w:val="00806BC9"/>
    <w:rsid w:val="00811682"/>
    <w:rsid w:val="00813542"/>
    <w:rsid w:val="00823C9A"/>
    <w:rsid w:val="00825206"/>
    <w:rsid w:val="0082534F"/>
    <w:rsid w:val="00826E11"/>
    <w:rsid w:val="00827404"/>
    <w:rsid w:val="008300D1"/>
    <w:rsid w:val="00836AF5"/>
    <w:rsid w:val="00837E3B"/>
    <w:rsid w:val="008427C1"/>
    <w:rsid w:val="00844C51"/>
    <w:rsid w:val="0085493D"/>
    <w:rsid w:val="00856E63"/>
    <w:rsid w:val="00860303"/>
    <w:rsid w:val="00863F64"/>
    <w:rsid w:val="008708D8"/>
    <w:rsid w:val="00870CA4"/>
    <w:rsid w:val="00871CFA"/>
    <w:rsid w:val="00873A04"/>
    <w:rsid w:val="00882FCF"/>
    <w:rsid w:val="00886068"/>
    <w:rsid w:val="00887B05"/>
    <w:rsid w:val="00896F20"/>
    <w:rsid w:val="008A1990"/>
    <w:rsid w:val="008A7CF7"/>
    <w:rsid w:val="008B1A2D"/>
    <w:rsid w:val="008B5816"/>
    <w:rsid w:val="008B7E3F"/>
    <w:rsid w:val="008C239E"/>
    <w:rsid w:val="008C30E3"/>
    <w:rsid w:val="008C4C55"/>
    <w:rsid w:val="008C575C"/>
    <w:rsid w:val="008C768C"/>
    <w:rsid w:val="008E0296"/>
    <w:rsid w:val="008E0B6C"/>
    <w:rsid w:val="008E13A2"/>
    <w:rsid w:val="008E3D4C"/>
    <w:rsid w:val="008E44A8"/>
    <w:rsid w:val="008E5262"/>
    <w:rsid w:val="008E611C"/>
    <w:rsid w:val="008E665F"/>
    <w:rsid w:val="008E78F6"/>
    <w:rsid w:val="008F1BED"/>
    <w:rsid w:val="008F47A1"/>
    <w:rsid w:val="008F4D80"/>
    <w:rsid w:val="008F56B4"/>
    <w:rsid w:val="008F7537"/>
    <w:rsid w:val="00900BF0"/>
    <w:rsid w:val="00903F74"/>
    <w:rsid w:val="00904B99"/>
    <w:rsid w:val="00904DF4"/>
    <w:rsid w:val="009061D0"/>
    <w:rsid w:val="00906F97"/>
    <w:rsid w:val="00911CC7"/>
    <w:rsid w:val="009142E6"/>
    <w:rsid w:val="0092337B"/>
    <w:rsid w:val="009247B9"/>
    <w:rsid w:val="0092493F"/>
    <w:rsid w:val="00926DA1"/>
    <w:rsid w:val="00930D4A"/>
    <w:rsid w:val="00934C95"/>
    <w:rsid w:val="0094042E"/>
    <w:rsid w:val="00942B90"/>
    <w:rsid w:val="00943679"/>
    <w:rsid w:val="00947A67"/>
    <w:rsid w:val="00950541"/>
    <w:rsid w:val="0095191B"/>
    <w:rsid w:val="00954372"/>
    <w:rsid w:val="0095781E"/>
    <w:rsid w:val="00962A00"/>
    <w:rsid w:val="009678B2"/>
    <w:rsid w:val="009714F1"/>
    <w:rsid w:val="009732A7"/>
    <w:rsid w:val="00974953"/>
    <w:rsid w:val="00975504"/>
    <w:rsid w:val="00976FB6"/>
    <w:rsid w:val="00982FD5"/>
    <w:rsid w:val="00992E9A"/>
    <w:rsid w:val="00992FE8"/>
    <w:rsid w:val="009B1890"/>
    <w:rsid w:val="009B3D61"/>
    <w:rsid w:val="009C4493"/>
    <w:rsid w:val="009C5E04"/>
    <w:rsid w:val="009C5F91"/>
    <w:rsid w:val="009D7352"/>
    <w:rsid w:val="009D7768"/>
    <w:rsid w:val="009D78AE"/>
    <w:rsid w:val="009E0D1C"/>
    <w:rsid w:val="009E1D25"/>
    <w:rsid w:val="009E6F5D"/>
    <w:rsid w:val="009E75C8"/>
    <w:rsid w:val="009F071F"/>
    <w:rsid w:val="009F4031"/>
    <w:rsid w:val="009F7E56"/>
    <w:rsid w:val="00A00C7B"/>
    <w:rsid w:val="00A03F94"/>
    <w:rsid w:val="00A14329"/>
    <w:rsid w:val="00A22255"/>
    <w:rsid w:val="00A30E5F"/>
    <w:rsid w:val="00A3154E"/>
    <w:rsid w:val="00A34844"/>
    <w:rsid w:val="00A45EFC"/>
    <w:rsid w:val="00A46146"/>
    <w:rsid w:val="00A46762"/>
    <w:rsid w:val="00A52F74"/>
    <w:rsid w:val="00A570C8"/>
    <w:rsid w:val="00A706B5"/>
    <w:rsid w:val="00A752AD"/>
    <w:rsid w:val="00A7794E"/>
    <w:rsid w:val="00A819E0"/>
    <w:rsid w:val="00A90320"/>
    <w:rsid w:val="00A90E54"/>
    <w:rsid w:val="00A94055"/>
    <w:rsid w:val="00AA01E0"/>
    <w:rsid w:val="00AA0690"/>
    <w:rsid w:val="00AA59CC"/>
    <w:rsid w:val="00AB1BF0"/>
    <w:rsid w:val="00AB5768"/>
    <w:rsid w:val="00AB62F4"/>
    <w:rsid w:val="00AB660E"/>
    <w:rsid w:val="00AC33DD"/>
    <w:rsid w:val="00AC4E7D"/>
    <w:rsid w:val="00AD040B"/>
    <w:rsid w:val="00AD2FD1"/>
    <w:rsid w:val="00AD4B5A"/>
    <w:rsid w:val="00AE1B17"/>
    <w:rsid w:val="00AE466B"/>
    <w:rsid w:val="00AE58E1"/>
    <w:rsid w:val="00AE59A2"/>
    <w:rsid w:val="00AF3898"/>
    <w:rsid w:val="00AF44AE"/>
    <w:rsid w:val="00AF7E6F"/>
    <w:rsid w:val="00AF7E9E"/>
    <w:rsid w:val="00B03C4F"/>
    <w:rsid w:val="00B0473B"/>
    <w:rsid w:val="00B10273"/>
    <w:rsid w:val="00B10C3F"/>
    <w:rsid w:val="00B117AC"/>
    <w:rsid w:val="00B154DF"/>
    <w:rsid w:val="00B23E07"/>
    <w:rsid w:val="00B25A1D"/>
    <w:rsid w:val="00B33273"/>
    <w:rsid w:val="00B432DF"/>
    <w:rsid w:val="00B451E8"/>
    <w:rsid w:val="00B643E3"/>
    <w:rsid w:val="00B645A7"/>
    <w:rsid w:val="00B67AA6"/>
    <w:rsid w:val="00B726A2"/>
    <w:rsid w:val="00B77B76"/>
    <w:rsid w:val="00B90E0F"/>
    <w:rsid w:val="00BA27FF"/>
    <w:rsid w:val="00BA4531"/>
    <w:rsid w:val="00BA5D31"/>
    <w:rsid w:val="00BA7B43"/>
    <w:rsid w:val="00BB3170"/>
    <w:rsid w:val="00BB4E10"/>
    <w:rsid w:val="00BB55D4"/>
    <w:rsid w:val="00BB6863"/>
    <w:rsid w:val="00BC08B6"/>
    <w:rsid w:val="00BD0316"/>
    <w:rsid w:val="00BD6811"/>
    <w:rsid w:val="00BD7A8D"/>
    <w:rsid w:val="00BE070B"/>
    <w:rsid w:val="00BE1F4E"/>
    <w:rsid w:val="00BE3CC6"/>
    <w:rsid w:val="00BE4C7F"/>
    <w:rsid w:val="00BE64A3"/>
    <w:rsid w:val="00BE79D5"/>
    <w:rsid w:val="00BF452E"/>
    <w:rsid w:val="00BF5892"/>
    <w:rsid w:val="00BF7978"/>
    <w:rsid w:val="00C0530A"/>
    <w:rsid w:val="00C05B19"/>
    <w:rsid w:val="00C06060"/>
    <w:rsid w:val="00C115BB"/>
    <w:rsid w:val="00C11F14"/>
    <w:rsid w:val="00C12FC0"/>
    <w:rsid w:val="00C13047"/>
    <w:rsid w:val="00C13EE0"/>
    <w:rsid w:val="00C23C13"/>
    <w:rsid w:val="00C23DA8"/>
    <w:rsid w:val="00C24540"/>
    <w:rsid w:val="00C3037D"/>
    <w:rsid w:val="00C34866"/>
    <w:rsid w:val="00C354FF"/>
    <w:rsid w:val="00C41620"/>
    <w:rsid w:val="00C424C3"/>
    <w:rsid w:val="00C42E6C"/>
    <w:rsid w:val="00C43CEB"/>
    <w:rsid w:val="00C516ED"/>
    <w:rsid w:val="00C55742"/>
    <w:rsid w:val="00C56BAD"/>
    <w:rsid w:val="00C56D22"/>
    <w:rsid w:val="00C651BC"/>
    <w:rsid w:val="00C664AF"/>
    <w:rsid w:val="00C76F39"/>
    <w:rsid w:val="00C77AA1"/>
    <w:rsid w:val="00C77CF3"/>
    <w:rsid w:val="00C83285"/>
    <w:rsid w:val="00C8491F"/>
    <w:rsid w:val="00C8792E"/>
    <w:rsid w:val="00C9154B"/>
    <w:rsid w:val="00C972FA"/>
    <w:rsid w:val="00C97BD7"/>
    <w:rsid w:val="00CA0020"/>
    <w:rsid w:val="00CA1A7E"/>
    <w:rsid w:val="00CA6409"/>
    <w:rsid w:val="00CB76C1"/>
    <w:rsid w:val="00CC1BD5"/>
    <w:rsid w:val="00CC2B73"/>
    <w:rsid w:val="00CC74CF"/>
    <w:rsid w:val="00CD0CB0"/>
    <w:rsid w:val="00CD3F4C"/>
    <w:rsid w:val="00CD476B"/>
    <w:rsid w:val="00CD4E42"/>
    <w:rsid w:val="00CE201F"/>
    <w:rsid w:val="00CE5DB0"/>
    <w:rsid w:val="00CE648E"/>
    <w:rsid w:val="00CE74D8"/>
    <w:rsid w:val="00CF123A"/>
    <w:rsid w:val="00CF62F3"/>
    <w:rsid w:val="00CF7ADE"/>
    <w:rsid w:val="00D03135"/>
    <w:rsid w:val="00D07435"/>
    <w:rsid w:val="00D10565"/>
    <w:rsid w:val="00D115BE"/>
    <w:rsid w:val="00D2665B"/>
    <w:rsid w:val="00D35F5C"/>
    <w:rsid w:val="00D36035"/>
    <w:rsid w:val="00D37EE5"/>
    <w:rsid w:val="00D40B21"/>
    <w:rsid w:val="00D413EA"/>
    <w:rsid w:val="00D4148E"/>
    <w:rsid w:val="00D455A4"/>
    <w:rsid w:val="00D54E28"/>
    <w:rsid w:val="00D56B0A"/>
    <w:rsid w:val="00D64EA2"/>
    <w:rsid w:val="00D66353"/>
    <w:rsid w:val="00D72A29"/>
    <w:rsid w:val="00D82A6E"/>
    <w:rsid w:val="00D9050C"/>
    <w:rsid w:val="00D9140E"/>
    <w:rsid w:val="00D91D5D"/>
    <w:rsid w:val="00D95E88"/>
    <w:rsid w:val="00D96DBE"/>
    <w:rsid w:val="00DA0532"/>
    <w:rsid w:val="00DA25C0"/>
    <w:rsid w:val="00DA2CC3"/>
    <w:rsid w:val="00DA4942"/>
    <w:rsid w:val="00DA77EA"/>
    <w:rsid w:val="00DB0478"/>
    <w:rsid w:val="00DB0F1C"/>
    <w:rsid w:val="00DB4FAA"/>
    <w:rsid w:val="00DB69E5"/>
    <w:rsid w:val="00DB7B8E"/>
    <w:rsid w:val="00DC0F11"/>
    <w:rsid w:val="00DC1480"/>
    <w:rsid w:val="00DC242C"/>
    <w:rsid w:val="00DC2FDA"/>
    <w:rsid w:val="00DC3123"/>
    <w:rsid w:val="00DC771D"/>
    <w:rsid w:val="00DD044E"/>
    <w:rsid w:val="00DE3964"/>
    <w:rsid w:val="00DE3CC3"/>
    <w:rsid w:val="00DE4855"/>
    <w:rsid w:val="00DF124F"/>
    <w:rsid w:val="00DF6C33"/>
    <w:rsid w:val="00E00145"/>
    <w:rsid w:val="00E00BC6"/>
    <w:rsid w:val="00E0290E"/>
    <w:rsid w:val="00E0545F"/>
    <w:rsid w:val="00E05E0D"/>
    <w:rsid w:val="00E11638"/>
    <w:rsid w:val="00E20A8B"/>
    <w:rsid w:val="00E22BE3"/>
    <w:rsid w:val="00E24234"/>
    <w:rsid w:val="00E276B6"/>
    <w:rsid w:val="00E27BB7"/>
    <w:rsid w:val="00E27E23"/>
    <w:rsid w:val="00E30A52"/>
    <w:rsid w:val="00E33B22"/>
    <w:rsid w:val="00E347CB"/>
    <w:rsid w:val="00E36E4E"/>
    <w:rsid w:val="00E42A94"/>
    <w:rsid w:val="00E43CEF"/>
    <w:rsid w:val="00E47CA0"/>
    <w:rsid w:val="00E50114"/>
    <w:rsid w:val="00E70692"/>
    <w:rsid w:val="00E71DCA"/>
    <w:rsid w:val="00E73C1F"/>
    <w:rsid w:val="00E862D4"/>
    <w:rsid w:val="00E91768"/>
    <w:rsid w:val="00E94B2B"/>
    <w:rsid w:val="00E97F29"/>
    <w:rsid w:val="00EA4030"/>
    <w:rsid w:val="00EA46B3"/>
    <w:rsid w:val="00EA7B9E"/>
    <w:rsid w:val="00EB3EBF"/>
    <w:rsid w:val="00EB61FC"/>
    <w:rsid w:val="00EB79BF"/>
    <w:rsid w:val="00EC32FA"/>
    <w:rsid w:val="00EC59AD"/>
    <w:rsid w:val="00EC69E5"/>
    <w:rsid w:val="00ED21CA"/>
    <w:rsid w:val="00ED23DA"/>
    <w:rsid w:val="00ED2A9D"/>
    <w:rsid w:val="00ED3094"/>
    <w:rsid w:val="00EE6C56"/>
    <w:rsid w:val="00EE6D82"/>
    <w:rsid w:val="00EF169A"/>
    <w:rsid w:val="00EF3676"/>
    <w:rsid w:val="00EF4B86"/>
    <w:rsid w:val="00EF6DD6"/>
    <w:rsid w:val="00F028A4"/>
    <w:rsid w:val="00F0351B"/>
    <w:rsid w:val="00F04245"/>
    <w:rsid w:val="00F05DA0"/>
    <w:rsid w:val="00F10BA3"/>
    <w:rsid w:val="00F11F20"/>
    <w:rsid w:val="00F11FE7"/>
    <w:rsid w:val="00F15FE0"/>
    <w:rsid w:val="00F167A8"/>
    <w:rsid w:val="00F21A94"/>
    <w:rsid w:val="00F21DD3"/>
    <w:rsid w:val="00F2324C"/>
    <w:rsid w:val="00F23E96"/>
    <w:rsid w:val="00F25991"/>
    <w:rsid w:val="00F30C35"/>
    <w:rsid w:val="00F37AE6"/>
    <w:rsid w:val="00F419D6"/>
    <w:rsid w:val="00F41DB4"/>
    <w:rsid w:val="00F44EB2"/>
    <w:rsid w:val="00F516E1"/>
    <w:rsid w:val="00F51BB2"/>
    <w:rsid w:val="00F6466F"/>
    <w:rsid w:val="00F73B07"/>
    <w:rsid w:val="00F73EAF"/>
    <w:rsid w:val="00F746BF"/>
    <w:rsid w:val="00F752FA"/>
    <w:rsid w:val="00F75BA7"/>
    <w:rsid w:val="00F82AA2"/>
    <w:rsid w:val="00F82F63"/>
    <w:rsid w:val="00F85CDF"/>
    <w:rsid w:val="00F91362"/>
    <w:rsid w:val="00FA43ED"/>
    <w:rsid w:val="00FA7234"/>
    <w:rsid w:val="00FB1AE8"/>
    <w:rsid w:val="00FB7A0F"/>
    <w:rsid w:val="00FC280B"/>
    <w:rsid w:val="00FC4166"/>
    <w:rsid w:val="00FC7598"/>
    <w:rsid w:val="00FC77E6"/>
    <w:rsid w:val="00FD2A26"/>
    <w:rsid w:val="00FD5E66"/>
    <w:rsid w:val="00FD733C"/>
    <w:rsid w:val="00FD7F8C"/>
    <w:rsid w:val="00FE20C2"/>
    <w:rsid w:val="00FE5BEF"/>
    <w:rsid w:val="00FF723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C07C6"/>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
    <w:name w:val="p"/>
    <w:rsid w:val="000C07C6"/>
    <w:pPr>
      <w:autoSpaceDE w:val="0"/>
      <w:autoSpaceDN w:val="0"/>
      <w:adjustRightInd w:val="0"/>
    </w:pPr>
    <w:rPr>
      <w:rFonts w:ascii="Arial" w:hAnsi="Arial"/>
      <w:sz w:val="24"/>
      <w:szCs w:val="24"/>
      <w:lang w:val="de-DE" w:eastAsia="de-DE"/>
    </w:rPr>
  </w:style>
  <w:style w:type="character" w:customStyle="1" w:styleId="text-bold">
    <w:name w:val="text-bold"/>
    <w:basedOn w:val="Absatz-Standardschriftart"/>
    <w:rsid w:val="000C07C6"/>
  </w:style>
  <w:style w:type="paragraph" w:styleId="Kopfzeile">
    <w:name w:val="header"/>
    <w:basedOn w:val="Standard"/>
    <w:rsid w:val="00675E7F"/>
    <w:pPr>
      <w:tabs>
        <w:tab w:val="center" w:pos="4536"/>
        <w:tab w:val="right" w:pos="9072"/>
      </w:tabs>
    </w:pPr>
  </w:style>
  <w:style w:type="paragraph" w:styleId="Fuzeile">
    <w:name w:val="footer"/>
    <w:basedOn w:val="Standard"/>
    <w:rsid w:val="00675E7F"/>
    <w:pPr>
      <w:tabs>
        <w:tab w:val="center" w:pos="4536"/>
        <w:tab w:val="right" w:pos="9072"/>
      </w:tabs>
    </w:pPr>
  </w:style>
  <w:style w:type="paragraph" w:customStyle="1" w:styleId="pWPTN1">
    <w:name w:val="p.WPT_N1"/>
    <w:basedOn w:val="p"/>
    <w:rsid w:val="00675E7F"/>
    <w:rPr>
      <w:b/>
      <w:bCs/>
    </w:rPr>
  </w:style>
  <w:style w:type="paragraph" w:styleId="NurText">
    <w:name w:val="Plain Text"/>
    <w:basedOn w:val="Standard"/>
    <w:link w:val="NurTextZchn"/>
    <w:rsid w:val="00431381"/>
    <w:pPr>
      <w:widowControl w:val="0"/>
      <w:autoSpaceDE w:val="0"/>
      <w:autoSpaceDN w:val="0"/>
      <w:adjustRightInd w:val="0"/>
    </w:pPr>
    <w:rPr>
      <w:rFonts w:ascii="Courier New" w:eastAsia="MS ??" w:hAnsi="Courier New" w:cs="Courier New"/>
      <w:sz w:val="20"/>
      <w:szCs w:val="20"/>
    </w:rPr>
  </w:style>
  <w:style w:type="character" w:customStyle="1" w:styleId="NurTextZchn">
    <w:name w:val="Nur Text Zchn"/>
    <w:link w:val="NurText"/>
    <w:locked/>
    <w:rsid w:val="00431381"/>
    <w:rPr>
      <w:rFonts w:ascii="Courier New" w:eastAsia="MS ??" w:hAnsi="Courier New" w:cs="Courier New"/>
      <w:lang w:val="de-DE" w:eastAsia="de-DE" w:bidi="ar-SA"/>
    </w:rPr>
  </w:style>
  <w:style w:type="character" w:customStyle="1" w:styleId="pp-headline-item">
    <w:name w:val="pp-headline-item"/>
    <w:rsid w:val="00431381"/>
    <w:rPr>
      <w:rFonts w:cs="Times New Roman"/>
    </w:rPr>
  </w:style>
  <w:style w:type="paragraph" w:customStyle="1" w:styleId="NormalParagraphStyle">
    <w:name w:val="NormalParagraphStyle"/>
    <w:basedOn w:val="Standard"/>
    <w:rsid w:val="004D1654"/>
    <w:pPr>
      <w:widowControl w:val="0"/>
      <w:autoSpaceDE w:val="0"/>
      <w:autoSpaceDN w:val="0"/>
      <w:adjustRightInd w:val="0"/>
      <w:spacing w:line="288" w:lineRule="auto"/>
      <w:textAlignment w:val="center"/>
    </w:pPr>
    <w:rPr>
      <w:rFonts w:ascii="Times-Roman" w:hAnsi="Times-Roman" w:cs="Times-Roman"/>
      <w:color w:val="000000"/>
      <w:lang w:eastAsia="en-US"/>
    </w:rPr>
  </w:style>
  <w:style w:type="character" w:styleId="Seitenzahl">
    <w:name w:val="page number"/>
    <w:basedOn w:val="Absatz-Standardschriftart"/>
    <w:rsid w:val="00F11F20"/>
  </w:style>
  <w:style w:type="character" w:styleId="Hyperlink">
    <w:name w:val="Hyperlink"/>
    <w:rsid w:val="00B0473B"/>
    <w:rPr>
      <w:color w:val="0000FF"/>
      <w:u w:val="single"/>
    </w:rPr>
  </w:style>
  <w:style w:type="paragraph" w:styleId="berarbeitung">
    <w:name w:val="Revision"/>
    <w:hidden/>
    <w:uiPriority w:val="99"/>
    <w:semiHidden/>
    <w:rsid w:val="002024A4"/>
    <w:rPr>
      <w:sz w:val="24"/>
      <w:szCs w:val="24"/>
      <w:lang w:val="de-DE" w:eastAsia="de-DE"/>
    </w:rPr>
  </w:style>
  <w:style w:type="paragraph" w:styleId="Sprechblasentext">
    <w:name w:val="Balloon Text"/>
    <w:basedOn w:val="Standard"/>
    <w:link w:val="SprechblasentextZchn"/>
    <w:rsid w:val="002024A4"/>
    <w:rPr>
      <w:rFonts w:ascii="Tahoma" w:hAnsi="Tahoma" w:cs="Tahoma"/>
      <w:sz w:val="16"/>
      <w:szCs w:val="16"/>
    </w:rPr>
  </w:style>
  <w:style w:type="character" w:customStyle="1" w:styleId="SprechblasentextZchn">
    <w:name w:val="Sprechblasentext Zchn"/>
    <w:link w:val="Sprechblasentext"/>
    <w:rsid w:val="002024A4"/>
    <w:rPr>
      <w:rFonts w:ascii="Tahoma" w:hAnsi="Tahoma" w:cs="Tahoma"/>
      <w:sz w:val="16"/>
      <w:szCs w:val="16"/>
      <w:lang w:val="de-DE" w:eastAsia="de-DE"/>
    </w:rPr>
  </w:style>
  <w:style w:type="paragraph" w:styleId="HTMLVorformatiert">
    <w:name w:val="HTML Preformatted"/>
    <w:basedOn w:val="Standard"/>
    <w:link w:val="HTMLVorformatiertZchn"/>
    <w:rsid w:val="00D37EE5"/>
    <w:rPr>
      <w:rFonts w:ascii="Courier New" w:hAnsi="Courier New" w:cs="Courier New"/>
      <w:sz w:val="20"/>
      <w:szCs w:val="20"/>
    </w:rPr>
  </w:style>
  <w:style w:type="character" w:customStyle="1" w:styleId="HTMLVorformatiertZchn">
    <w:name w:val="HTML Vorformatiert Zchn"/>
    <w:link w:val="HTMLVorformatiert"/>
    <w:rsid w:val="00D37EE5"/>
    <w:rPr>
      <w:rFonts w:ascii="Courier New" w:hAnsi="Courier New" w:cs="Courier New"/>
      <w:lang w:val="de-DE" w:eastAsia="de-DE"/>
    </w:rPr>
  </w:style>
  <w:style w:type="character" w:customStyle="1" w:styleId="apple-style-span">
    <w:name w:val="apple-style-span"/>
    <w:rsid w:val="00206D08"/>
  </w:style>
  <w:style w:type="table" w:styleId="Tabellenraster">
    <w:name w:val="Table Grid"/>
    <w:basedOn w:val="NormaleTabelle"/>
    <w:rsid w:val="00F0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CB76C1"/>
    <w:rPr>
      <w:rFonts w:ascii="Trebuchet MS" w:eastAsia="Calibri" w:hAnsi="Trebuchet MS"/>
      <w:sz w:val="20"/>
      <w:szCs w:val="20"/>
      <w:lang w:val="de-AT" w:eastAsia="de-AT"/>
    </w:rPr>
  </w:style>
  <w:style w:type="character" w:customStyle="1" w:styleId="FunotentextZchn">
    <w:name w:val="Fußnotentext Zchn"/>
    <w:link w:val="Funotentext"/>
    <w:uiPriority w:val="99"/>
    <w:rsid w:val="00CB76C1"/>
    <w:rPr>
      <w:rFonts w:ascii="Trebuchet MS" w:eastAsia="Calibri" w:hAnsi="Trebuchet MS"/>
    </w:rPr>
  </w:style>
  <w:style w:type="character" w:styleId="Funotenzeichen">
    <w:name w:val="footnote reference"/>
    <w:uiPriority w:val="99"/>
    <w:unhideWhenUsed/>
    <w:rsid w:val="00CB76C1"/>
    <w:rPr>
      <w:vertAlign w:val="superscript"/>
    </w:rPr>
  </w:style>
  <w:style w:type="paragraph" w:customStyle="1" w:styleId="Standard1">
    <w:name w:val="Standard1"/>
    <w:rsid w:val="00E97F29"/>
    <w:pPr>
      <w:spacing w:after="200" w:line="276" w:lineRule="auto"/>
    </w:pPr>
    <w:rPr>
      <w:rFonts w:ascii="Arial Narrow" w:eastAsia="ヒラギノ角ゴ Pro W3" w:hAnsi="Arial Narrow"/>
      <w:color w:val="000000"/>
      <w:sz w:val="24"/>
      <w:lang w:val="de-DE"/>
    </w:rPr>
  </w:style>
  <w:style w:type="paragraph" w:customStyle="1" w:styleId="Default">
    <w:name w:val="Default"/>
    <w:rsid w:val="002B69D4"/>
    <w:pPr>
      <w:autoSpaceDE w:val="0"/>
      <w:autoSpaceDN w:val="0"/>
      <w:adjustRightInd w:val="0"/>
    </w:pPr>
    <w:rPr>
      <w:rFonts w:ascii="HelveticaNeueLT Pro 55 Roman" w:hAnsi="HelveticaNeueLT Pro 55 Roman" w:cs="HelveticaNeueLT Pro 55 Roman"/>
      <w:color w:val="000000"/>
      <w:sz w:val="24"/>
      <w:szCs w:val="24"/>
    </w:rPr>
  </w:style>
  <w:style w:type="paragraph" w:customStyle="1" w:styleId="Pa0">
    <w:name w:val="Pa0"/>
    <w:basedOn w:val="Default"/>
    <w:next w:val="Default"/>
    <w:uiPriority w:val="99"/>
    <w:rsid w:val="002B69D4"/>
    <w:pPr>
      <w:spacing w:line="241" w:lineRule="atLeast"/>
    </w:pPr>
    <w:rPr>
      <w:rFonts w:cs="Times New Roman"/>
      <w:color w:val="auto"/>
    </w:rPr>
  </w:style>
  <w:style w:type="character" w:customStyle="1" w:styleId="A0">
    <w:name w:val="A0"/>
    <w:uiPriority w:val="99"/>
    <w:rsid w:val="002B69D4"/>
    <w:rPr>
      <w:rFonts w:cs="HelveticaNeueLT Pro 55 Roman"/>
      <w:color w:val="000000"/>
      <w:sz w:val="14"/>
      <w:szCs w:val="14"/>
    </w:rPr>
  </w:style>
  <w:style w:type="paragraph" w:customStyle="1" w:styleId="Pa1">
    <w:name w:val="Pa1"/>
    <w:basedOn w:val="Default"/>
    <w:next w:val="Default"/>
    <w:uiPriority w:val="99"/>
    <w:rsid w:val="002B69D4"/>
    <w:pPr>
      <w:spacing w:line="241" w:lineRule="atLeast"/>
    </w:pPr>
    <w:rPr>
      <w:rFonts w:ascii="HelveticaNeueLT Pro 65 Md" w:hAnsi="HelveticaNeueLT Pro 65 Md" w:cs="Times New Roman"/>
      <w:color w:val="auto"/>
    </w:rPr>
  </w:style>
  <w:style w:type="character" w:customStyle="1" w:styleId="A8">
    <w:name w:val="A8"/>
    <w:uiPriority w:val="99"/>
    <w:rsid w:val="002B69D4"/>
    <w:rPr>
      <w:rFonts w:ascii="HelveticaNeueLT Pro 55 Roman" w:hAnsi="HelveticaNeueLT Pro 55 Roman" w:cs="HelveticaNeueLT Pro 55 Roman"/>
      <w:color w:val="000000"/>
      <w:sz w:val="10"/>
      <w:szCs w:val="10"/>
    </w:rPr>
  </w:style>
  <w:style w:type="character" w:customStyle="1" w:styleId="A5">
    <w:name w:val="A5"/>
    <w:uiPriority w:val="99"/>
    <w:rsid w:val="00C8792E"/>
    <w:rPr>
      <w:rFonts w:cs="HelveticaNeueLT Pro 55 Roman"/>
      <w:color w:val="000000"/>
      <w:sz w:val="20"/>
      <w:szCs w:val="20"/>
    </w:rPr>
  </w:style>
  <w:style w:type="character" w:customStyle="1" w:styleId="A3">
    <w:name w:val="A3"/>
    <w:uiPriority w:val="99"/>
    <w:rsid w:val="00C8792E"/>
    <w:rPr>
      <w:rFonts w:cs="HelveticaNeueLT Pro 45 Lt"/>
      <w:color w:val="000000"/>
      <w:sz w:val="12"/>
      <w:szCs w:val="12"/>
    </w:rPr>
  </w:style>
  <w:style w:type="paragraph" w:styleId="Listenabsatz">
    <w:name w:val="List Paragraph"/>
    <w:basedOn w:val="Standard"/>
    <w:uiPriority w:val="34"/>
    <w:qFormat/>
    <w:rsid w:val="00982F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C07C6"/>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
    <w:name w:val="p"/>
    <w:rsid w:val="000C07C6"/>
    <w:pPr>
      <w:autoSpaceDE w:val="0"/>
      <w:autoSpaceDN w:val="0"/>
      <w:adjustRightInd w:val="0"/>
    </w:pPr>
    <w:rPr>
      <w:rFonts w:ascii="Arial" w:hAnsi="Arial"/>
      <w:sz w:val="24"/>
      <w:szCs w:val="24"/>
      <w:lang w:val="de-DE" w:eastAsia="de-DE"/>
    </w:rPr>
  </w:style>
  <w:style w:type="character" w:customStyle="1" w:styleId="text-bold">
    <w:name w:val="text-bold"/>
    <w:basedOn w:val="Absatz-Standardschriftart"/>
    <w:rsid w:val="000C07C6"/>
  </w:style>
  <w:style w:type="paragraph" w:styleId="Kopfzeile">
    <w:name w:val="header"/>
    <w:basedOn w:val="Standard"/>
    <w:rsid w:val="00675E7F"/>
    <w:pPr>
      <w:tabs>
        <w:tab w:val="center" w:pos="4536"/>
        <w:tab w:val="right" w:pos="9072"/>
      </w:tabs>
    </w:pPr>
  </w:style>
  <w:style w:type="paragraph" w:styleId="Fuzeile">
    <w:name w:val="footer"/>
    <w:basedOn w:val="Standard"/>
    <w:rsid w:val="00675E7F"/>
    <w:pPr>
      <w:tabs>
        <w:tab w:val="center" w:pos="4536"/>
        <w:tab w:val="right" w:pos="9072"/>
      </w:tabs>
    </w:pPr>
  </w:style>
  <w:style w:type="paragraph" w:customStyle="1" w:styleId="pWPTN1">
    <w:name w:val="p.WPT_N1"/>
    <w:basedOn w:val="p"/>
    <w:rsid w:val="00675E7F"/>
    <w:rPr>
      <w:b/>
      <w:bCs/>
    </w:rPr>
  </w:style>
  <w:style w:type="paragraph" w:styleId="NurText">
    <w:name w:val="Plain Text"/>
    <w:basedOn w:val="Standard"/>
    <w:link w:val="NurTextZchn"/>
    <w:rsid w:val="00431381"/>
    <w:pPr>
      <w:widowControl w:val="0"/>
      <w:autoSpaceDE w:val="0"/>
      <w:autoSpaceDN w:val="0"/>
      <w:adjustRightInd w:val="0"/>
    </w:pPr>
    <w:rPr>
      <w:rFonts w:ascii="Courier New" w:eastAsia="MS ??" w:hAnsi="Courier New" w:cs="Courier New"/>
      <w:sz w:val="20"/>
      <w:szCs w:val="20"/>
    </w:rPr>
  </w:style>
  <w:style w:type="character" w:customStyle="1" w:styleId="NurTextZchn">
    <w:name w:val="Nur Text Zchn"/>
    <w:link w:val="NurText"/>
    <w:locked/>
    <w:rsid w:val="00431381"/>
    <w:rPr>
      <w:rFonts w:ascii="Courier New" w:eastAsia="MS ??" w:hAnsi="Courier New" w:cs="Courier New"/>
      <w:lang w:val="de-DE" w:eastAsia="de-DE" w:bidi="ar-SA"/>
    </w:rPr>
  </w:style>
  <w:style w:type="character" w:customStyle="1" w:styleId="pp-headline-item">
    <w:name w:val="pp-headline-item"/>
    <w:rsid w:val="00431381"/>
    <w:rPr>
      <w:rFonts w:cs="Times New Roman"/>
    </w:rPr>
  </w:style>
  <w:style w:type="paragraph" w:customStyle="1" w:styleId="NormalParagraphStyle">
    <w:name w:val="NormalParagraphStyle"/>
    <w:basedOn w:val="Standard"/>
    <w:rsid w:val="004D1654"/>
    <w:pPr>
      <w:widowControl w:val="0"/>
      <w:autoSpaceDE w:val="0"/>
      <w:autoSpaceDN w:val="0"/>
      <w:adjustRightInd w:val="0"/>
      <w:spacing w:line="288" w:lineRule="auto"/>
      <w:textAlignment w:val="center"/>
    </w:pPr>
    <w:rPr>
      <w:rFonts w:ascii="Times-Roman" w:hAnsi="Times-Roman" w:cs="Times-Roman"/>
      <w:color w:val="000000"/>
      <w:lang w:eastAsia="en-US"/>
    </w:rPr>
  </w:style>
  <w:style w:type="character" w:styleId="Seitenzahl">
    <w:name w:val="page number"/>
    <w:basedOn w:val="Absatz-Standardschriftart"/>
    <w:rsid w:val="00F11F20"/>
  </w:style>
  <w:style w:type="character" w:styleId="Hyperlink">
    <w:name w:val="Hyperlink"/>
    <w:rsid w:val="00B0473B"/>
    <w:rPr>
      <w:color w:val="0000FF"/>
      <w:u w:val="single"/>
    </w:rPr>
  </w:style>
  <w:style w:type="paragraph" w:styleId="berarbeitung">
    <w:name w:val="Revision"/>
    <w:hidden/>
    <w:uiPriority w:val="99"/>
    <w:semiHidden/>
    <w:rsid w:val="002024A4"/>
    <w:rPr>
      <w:sz w:val="24"/>
      <w:szCs w:val="24"/>
      <w:lang w:val="de-DE" w:eastAsia="de-DE"/>
    </w:rPr>
  </w:style>
  <w:style w:type="paragraph" w:styleId="Sprechblasentext">
    <w:name w:val="Balloon Text"/>
    <w:basedOn w:val="Standard"/>
    <w:link w:val="SprechblasentextZchn"/>
    <w:rsid w:val="002024A4"/>
    <w:rPr>
      <w:rFonts w:ascii="Tahoma" w:hAnsi="Tahoma" w:cs="Tahoma"/>
      <w:sz w:val="16"/>
      <w:szCs w:val="16"/>
    </w:rPr>
  </w:style>
  <w:style w:type="character" w:customStyle="1" w:styleId="SprechblasentextZchn">
    <w:name w:val="Sprechblasentext Zchn"/>
    <w:link w:val="Sprechblasentext"/>
    <w:rsid w:val="002024A4"/>
    <w:rPr>
      <w:rFonts w:ascii="Tahoma" w:hAnsi="Tahoma" w:cs="Tahoma"/>
      <w:sz w:val="16"/>
      <w:szCs w:val="16"/>
      <w:lang w:val="de-DE" w:eastAsia="de-DE"/>
    </w:rPr>
  </w:style>
  <w:style w:type="paragraph" w:styleId="HTMLVorformatiert">
    <w:name w:val="HTML Preformatted"/>
    <w:basedOn w:val="Standard"/>
    <w:link w:val="HTMLVorformatiertZchn"/>
    <w:rsid w:val="00D37EE5"/>
    <w:rPr>
      <w:rFonts w:ascii="Courier New" w:hAnsi="Courier New" w:cs="Courier New"/>
      <w:sz w:val="20"/>
      <w:szCs w:val="20"/>
    </w:rPr>
  </w:style>
  <w:style w:type="character" w:customStyle="1" w:styleId="HTMLVorformatiertZchn">
    <w:name w:val="HTML Vorformatiert Zchn"/>
    <w:link w:val="HTMLVorformatiert"/>
    <w:rsid w:val="00D37EE5"/>
    <w:rPr>
      <w:rFonts w:ascii="Courier New" w:hAnsi="Courier New" w:cs="Courier New"/>
      <w:lang w:val="de-DE" w:eastAsia="de-DE"/>
    </w:rPr>
  </w:style>
  <w:style w:type="character" w:customStyle="1" w:styleId="apple-style-span">
    <w:name w:val="apple-style-span"/>
    <w:rsid w:val="00206D08"/>
  </w:style>
  <w:style w:type="table" w:styleId="Tabellenraster">
    <w:name w:val="Table Grid"/>
    <w:basedOn w:val="NormaleTabelle"/>
    <w:rsid w:val="00F0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CB76C1"/>
    <w:rPr>
      <w:rFonts w:ascii="Trebuchet MS" w:eastAsia="Calibri" w:hAnsi="Trebuchet MS"/>
      <w:sz w:val="20"/>
      <w:szCs w:val="20"/>
      <w:lang w:val="de-AT" w:eastAsia="de-AT"/>
    </w:rPr>
  </w:style>
  <w:style w:type="character" w:customStyle="1" w:styleId="FunotentextZchn">
    <w:name w:val="Fußnotentext Zchn"/>
    <w:link w:val="Funotentext"/>
    <w:uiPriority w:val="99"/>
    <w:rsid w:val="00CB76C1"/>
    <w:rPr>
      <w:rFonts w:ascii="Trebuchet MS" w:eastAsia="Calibri" w:hAnsi="Trebuchet MS"/>
    </w:rPr>
  </w:style>
  <w:style w:type="character" w:styleId="Funotenzeichen">
    <w:name w:val="footnote reference"/>
    <w:uiPriority w:val="99"/>
    <w:unhideWhenUsed/>
    <w:rsid w:val="00CB76C1"/>
    <w:rPr>
      <w:vertAlign w:val="superscript"/>
    </w:rPr>
  </w:style>
  <w:style w:type="paragraph" w:customStyle="1" w:styleId="Standard1">
    <w:name w:val="Standard1"/>
    <w:rsid w:val="00E97F29"/>
    <w:pPr>
      <w:spacing w:after="200" w:line="276" w:lineRule="auto"/>
    </w:pPr>
    <w:rPr>
      <w:rFonts w:ascii="Arial Narrow" w:eastAsia="ヒラギノ角ゴ Pro W3" w:hAnsi="Arial Narrow"/>
      <w:color w:val="000000"/>
      <w:sz w:val="24"/>
      <w:lang w:val="de-DE"/>
    </w:rPr>
  </w:style>
  <w:style w:type="paragraph" w:customStyle="1" w:styleId="Default">
    <w:name w:val="Default"/>
    <w:rsid w:val="002B69D4"/>
    <w:pPr>
      <w:autoSpaceDE w:val="0"/>
      <w:autoSpaceDN w:val="0"/>
      <w:adjustRightInd w:val="0"/>
    </w:pPr>
    <w:rPr>
      <w:rFonts w:ascii="HelveticaNeueLT Pro 55 Roman" w:hAnsi="HelveticaNeueLT Pro 55 Roman" w:cs="HelveticaNeueLT Pro 55 Roman"/>
      <w:color w:val="000000"/>
      <w:sz w:val="24"/>
      <w:szCs w:val="24"/>
    </w:rPr>
  </w:style>
  <w:style w:type="paragraph" w:customStyle="1" w:styleId="Pa0">
    <w:name w:val="Pa0"/>
    <w:basedOn w:val="Default"/>
    <w:next w:val="Default"/>
    <w:uiPriority w:val="99"/>
    <w:rsid w:val="002B69D4"/>
    <w:pPr>
      <w:spacing w:line="241" w:lineRule="atLeast"/>
    </w:pPr>
    <w:rPr>
      <w:rFonts w:cs="Times New Roman"/>
      <w:color w:val="auto"/>
    </w:rPr>
  </w:style>
  <w:style w:type="character" w:customStyle="1" w:styleId="A0">
    <w:name w:val="A0"/>
    <w:uiPriority w:val="99"/>
    <w:rsid w:val="002B69D4"/>
    <w:rPr>
      <w:rFonts w:cs="HelveticaNeueLT Pro 55 Roman"/>
      <w:color w:val="000000"/>
      <w:sz w:val="14"/>
      <w:szCs w:val="14"/>
    </w:rPr>
  </w:style>
  <w:style w:type="paragraph" w:customStyle="1" w:styleId="Pa1">
    <w:name w:val="Pa1"/>
    <w:basedOn w:val="Default"/>
    <w:next w:val="Default"/>
    <w:uiPriority w:val="99"/>
    <w:rsid w:val="002B69D4"/>
    <w:pPr>
      <w:spacing w:line="241" w:lineRule="atLeast"/>
    </w:pPr>
    <w:rPr>
      <w:rFonts w:ascii="HelveticaNeueLT Pro 65 Md" w:hAnsi="HelveticaNeueLT Pro 65 Md" w:cs="Times New Roman"/>
      <w:color w:val="auto"/>
    </w:rPr>
  </w:style>
  <w:style w:type="character" w:customStyle="1" w:styleId="A8">
    <w:name w:val="A8"/>
    <w:uiPriority w:val="99"/>
    <w:rsid w:val="002B69D4"/>
    <w:rPr>
      <w:rFonts w:ascii="HelveticaNeueLT Pro 55 Roman" w:hAnsi="HelveticaNeueLT Pro 55 Roman" w:cs="HelveticaNeueLT Pro 55 Roman"/>
      <w:color w:val="000000"/>
      <w:sz w:val="10"/>
      <w:szCs w:val="10"/>
    </w:rPr>
  </w:style>
  <w:style w:type="character" w:customStyle="1" w:styleId="A5">
    <w:name w:val="A5"/>
    <w:uiPriority w:val="99"/>
    <w:rsid w:val="00C8792E"/>
    <w:rPr>
      <w:rFonts w:cs="HelveticaNeueLT Pro 55 Roman"/>
      <w:color w:val="000000"/>
      <w:sz w:val="20"/>
      <w:szCs w:val="20"/>
    </w:rPr>
  </w:style>
  <w:style w:type="character" w:customStyle="1" w:styleId="A3">
    <w:name w:val="A3"/>
    <w:uiPriority w:val="99"/>
    <w:rsid w:val="00C8792E"/>
    <w:rPr>
      <w:rFonts w:cs="HelveticaNeueLT Pro 45 Lt"/>
      <w:color w:val="000000"/>
      <w:sz w:val="12"/>
      <w:szCs w:val="12"/>
    </w:rPr>
  </w:style>
  <w:style w:type="paragraph" w:styleId="Listenabsatz">
    <w:name w:val="List Paragraph"/>
    <w:basedOn w:val="Standard"/>
    <w:uiPriority w:val="34"/>
    <w:qFormat/>
    <w:rsid w:val="00982F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9129">
      <w:bodyDiv w:val="1"/>
      <w:marLeft w:val="0"/>
      <w:marRight w:val="0"/>
      <w:marTop w:val="0"/>
      <w:marBottom w:val="0"/>
      <w:divBdr>
        <w:top w:val="none" w:sz="0" w:space="0" w:color="auto"/>
        <w:left w:val="none" w:sz="0" w:space="0" w:color="auto"/>
        <w:bottom w:val="none" w:sz="0" w:space="0" w:color="auto"/>
        <w:right w:val="none" w:sz="0" w:space="0" w:color="auto"/>
      </w:divBdr>
    </w:div>
    <w:div w:id="52587917">
      <w:bodyDiv w:val="1"/>
      <w:marLeft w:val="0"/>
      <w:marRight w:val="0"/>
      <w:marTop w:val="0"/>
      <w:marBottom w:val="0"/>
      <w:divBdr>
        <w:top w:val="none" w:sz="0" w:space="0" w:color="auto"/>
        <w:left w:val="none" w:sz="0" w:space="0" w:color="auto"/>
        <w:bottom w:val="none" w:sz="0" w:space="0" w:color="auto"/>
        <w:right w:val="none" w:sz="0" w:space="0" w:color="auto"/>
      </w:divBdr>
    </w:div>
    <w:div w:id="85537343">
      <w:bodyDiv w:val="1"/>
      <w:marLeft w:val="0"/>
      <w:marRight w:val="0"/>
      <w:marTop w:val="0"/>
      <w:marBottom w:val="0"/>
      <w:divBdr>
        <w:top w:val="none" w:sz="0" w:space="0" w:color="auto"/>
        <w:left w:val="none" w:sz="0" w:space="0" w:color="auto"/>
        <w:bottom w:val="none" w:sz="0" w:space="0" w:color="auto"/>
        <w:right w:val="none" w:sz="0" w:space="0" w:color="auto"/>
      </w:divBdr>
    </w:div>
    <w:div w:id="254436572">
      <w:bodyDiv w:val="1"/>
      <w:marLeft w:val="0"/>
      <w:marRight w:val="0"/>
      <w:marTop w:val="0"/>
      <w:marBottom w:val="0"/>
      <w:divBdr>
        <w:top w:val="none" w:sz="0" w:space="0" w:color="auto"/>
        <w:left w:val="none" w:sz="0" w:space="0" w:color="auto"/>
        <w:bottom w:val="none" w:sz="0" w:space="0" w:color="auto"/>
        <w:right w:val="none" w:sz="0" w:space="0" w:color="auto"/>
      </w:divBdr>
    </w:div>
    <w:div w:id="305743714">
      <w:bodyDiv w:val="1"/>
      <w:marLeft w:val="0"/>
      <w:marRight w:val="0"/>
      <w:marTop w:val="0"/>
      <w:marBottom w:val="0"/>
      <w:divBdr>
        <w:top w:val="none" w:sz="0" w:space="0" w:color="auto"/>
        <w:left w:val="none" w:sz="0" w:space="0" w:color="auto"/>
        <w:bottom w:val="none" w:sz="0" w:space="0" w:color="auto"/>
        <w:right w:val="none" w:sz="0" w:space="0" w:color="auto"/>
      </w:divBdr>
    </w:div>
    <w:div w:id="469059499">
      <w:bodyDiv w:val="1"/>
      <w:marLeft w:val="0"/>
      <w:marRight w:val="0"/>
      <w:marTop w:val="0"/>
      <w:marBottom w:val="0"/>
      <w:divBdr>
        <w:top w:val="none" w:sz="0" w:space="0" w:color="auto"/>
        <w:left w:val="none" w:sz="0" w:space="0" w:color="auto"/>
        <w:bottom w:val="none" w:sz="0" w:space="0" w:color="auto"/>
        <w:right w:val="none" w:sz="0" w:space="0" w:color="auto"/>
      </w:divBdr>
    </w:div>
    <w:div w:id="854731644">
      <w:bodyDiv w:val="1"/>
      <w:marLeft w:val="0"/>
      <w:marRight w:val="0"/>
      <w:marTop w:val="0"/>
      <w:marBottom w:val="0"/>
      <w:divBdr>
        <w:top w:val="none" w:sz="0" w:space="0" w:color="auto"/>
        <w:left w:val="none" w:sz="0" w:space="0" w:color="auto"/>
        <w:bottom w:val="none" w:sz="0" w:space="0" w:color="auto"/>
        <w:right w:val="none" w:sz="0" w:space="0" w:color="auto"/>
      </w:divBdr>
    </w:div>
    <w:div w:id="875695988">
      <w:bodyDiv w:val="1"/>
      <w:marLeft w:val="0"/>
      <w:marRight w:val="0"/>
      <w:marTop w:val="0"/>
      <w:marBottom w:val="0"/>
      <w:divBdr>
        <w:top w:val="none" w:sz="0" w:space="0" w:color="auto"/>
        <w:left w:val="none" w:sz="0" w:space="0" w:color="auto"/>
        <w:bottom w:val="none" w:sz="0" w:space="0" w:color="auto"/>
        <w:right w:val="none" w:sz="0" w:space="0" w:color="auto"/>
      </w:divBdr>
      <w:divsChild>
        <w:div w:id="146946911">
          <w:marLeft w:val="0"/>
          <w:marRight w:val="0"/>
          <w:marTop w:val="0"/>
          <w:marBottom w:val="0"/>
          <w:divBdr>
            <w:top w:val="none" w:sz="0" w:space="0" w:color="auto"/>
            <w:left w:val="none" w:sz="0" w:space="0" w:color="auto"/>
            <w:bottom w:val="none" w:sz="0" w:space="0" w:color="auto"/>
            <w:right w:val="none" w:sz="0" w:space="0" w:color="auto"/>
          </w:divBdr>
        </w:div>
        <w:div w:id="923951172">
          <w:marLeft w:val="0"/>
          <w:marRight w:val="0"/>
          <w:marTop w:val="0"/>
          <w:marBottom w:val="0"/>
          <w:divBdr>
            <w:top w:val="none" w:sz="0" w:space="0" w:color="auto"/>
            <w:left w:val="none" w:sz="0" w:space="0" w:color="auto"/>
            <w:bottom w:val="none" w:sz="0" w:space="0" w:color="auto"/>
            <w:right w:val="none" w:sz="0" w:space="0" w:color="auto"/>
          </w:divBdr>
        </w:div>
      </w:divsChild>
    </w:div>
    <w:div w:id="983585203">
      <w:bodyDiv w:val="1"/>
      <w:marLeft w:val="0"/>
      <w:marRight w:val="0"/>
      <w:marTop w:val="0"/>
      <w:marBottom w:val="0"/>
      <w:divBdr>
        <w:top w:val="none" w:sz="0" w:space="0" w:color="auto"/>
        <w:left w:val="none" w:sz="0" w:space="0" w:color="auto"/>
        <w:bottom w:val="none" w:sz="0" w:space="0" w:color="auto"/>
        <w:right w:val="none" w:sz="0" w:space="0" w:color="auto"/>
      </w:divBdr>
    </w:div>
    <w:div w:id="1066412947">
      <w:bodyDiv w:val="1"/>
      <w:marLeft w:val="0"/>
      <w:marRight w:val="0"/>
      <w:marTop w:val="0"/>
      <w:marBottom w:val="0"/>
      <w:divBdr>
        <w:top w:val="none" w:sz="0" w:space="0" w:color="auto"/>
        <w:left w:val="none" w:sz="0" w:space="0" w:color="auto"/>
        <w:bottom w:val="none" w:sz="0" w:space="0" w:color="auto"/>
        <w:right w:val="none" w:sz="0" w:space="0" w:color="auto"/>
      </w:divBdr>
      <w:divsChild>
        <w:div w:id="245502045">
          <w:marLeft w:val="0"/>
          <w:marRight w:val="0"/>
          <w:marTop w:val="0"/>
          <w:marBottom w:val="0"/>
          <w:divBdr>
            <w:top w:val="none" w:sz="0" w:space="0" w:color="auto"/>
            <w:left w:val="none" w:sz="0" w:space="0" w:color="auto"/>
            <w:bottom w:val="none" w:sz="0" w:space="0" w:color="auto"/>
            <w:right w:val="none" w:sz="0" w:space="0" w:color="auto"/>
          </w:divBdr>
        </w:div>
        <w:div w:id="805589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495265">
              <w:marLeft w:val="0"/>
              <w:marRight w:val="0"/>
              <w:marTop w:val="0"/>
              <w:marBottom w:val="0"/>
              <w:divBdr>
                <w:top w:val="none" w:sz="0" w:space="0" w:color="auto"/>
                <w:left w:val="none" w:sz="0" w:space="0" w:color="auto"/>
                <w:bottom w:val="none" w:sz="0" w:space="0" w:color="auto"/>
                <w:right w:val="none" w:sz="0" w:space="0" w:color="auto"/>
              </w:divBdr>
              <w:divsChild>
                <w:div w:id="34880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3377">
          <w:marLeft w:val="0"/>
          <w:marRight w:val="0"/>
          <w:marTop w:val="0"/>
          <w:marBottom w:val="0"/>
          <w:divBdr>
            <w:top w:val="none" w:sz="0" w:space="0" w:color="auto"/>
            <w:left w:val="none" w:sz="0" w:space="0" w:color="auto"/>
            <w:bottom w:val="none" w:sz="0" w:space="0" w:color="auto"/>
            <w:right w:val="none" w:sz="0" w:space="0" w:color="auto"/>
          </w:divBdr>
        </w:div>
      </w:divsChild>
    </w:div>
    <w:div w:id="1070733000">
      <w:bodyDiv w:val="1"/>
      <w:marLeft w:val="0"/>
      <w:marRight w:val="0"/>
      <w:marTop w:val="0"/>
      <w:marBottom w:val="0"/>
      <w:divBdr>
        <w:top w:val="none" w:sz="0" w:space="0" w:color="auto"/>
        <w:left w:val="none" w:sz="0" w:space="0" w:color="auto"/>
        <w:bottom w:val="none" w:sz="0" w:space="0" w:color="auto"/>
        <w:right w:val="none" w:sz="0" w:space="0" w:color="auto"/>
      </w:divBdr>
    </w:div>
    <w:div w:id="1179075969">
      <w:bodyDiv w:val="1"/>
      <w:marLeft w:val="0"/>
      <w:marRight w:val="0"/>
      <w:marTop w:val="0"/>
      <w:marBottom w:val="0"/>
      <w:divBdr>
        <w:top w:val="none" w:sz="0" w:space="0" w:color="auto"/>
        <w:left w:val="none" w:sz="0" w:space="0" w:color="auto"/>
        <w:bottom w:val="none" w:sz="0" w:space="0" w:color="auto"/>
        <w:right w:val="none" w:sz="0" w:space="0" w:color="auto"/>
      </w:divBdr>
      <w:divsChild>
        <w:div w:id="261186272">
          <w:marLeft w:val="0"/>
          <w:marRight w:val="0"/>
          <w:marTop w:val="0"/>
          <w:marBottom w:val="0"/>
          <w:divBdr>
            <w:top w:val="none" w:sz="0" w:space="0" w:color="auto"/>
            <w:left w:val="none" w:sz="0" w:space="0" w:color="auto"/>
            <w:bottom w:val="none" w:sz="0" w:space="0" w:color="auto"/>
            <w:right w:val="none" w:sz="0" w:space="0" w:color="auto"/>
          </w:divBdr>
        </w:div>
        <w:div w:id="1138691725">
          <w:marLeft w:val="0"/>
          <w:marRight w:val="0"/>
          <w:marTop w:val="0"/>
          <w:marBottom w:val="0"/>
          <w:divBdr>
            <w:top w:val="none" w:sz="0" w:space="0" w:color="auto"/>
            <w:left w:val="none" w:sz="0" w:space="0" w:color="auto"/>
            <w:bottom w:val="none" w:sz="0" w:space="0" w:color="auto"/>
            <w:right w:val="none" w:sz="0" w:space="0" w:color="auto"/>
          </w:divBdr>
        </w:div>
        <w:div w:id="1343775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908764">
              <w:marLeft w:val="0"/>
              <w:marRight w:val="0"/>
              <w:marTop w:val="0"/>
              <w:marBottom w:val="0"/>
              <w:divBdr>
                <w:top w:val="none" w:sz="0" w:space="0" w:color="auto"/>
                <w:left w:val="none" w:sz="0" w:space="0" w:color="auto"/>
                <w:bottom w:val="none" w:sz="0" w:space="0" w:color="auto"/>
                <w:right w:val="none" w:sz="0" w:space="0" w:color="auto"/>
              </w:divBdr>
              <w:divsChild>
                <w:div w:id="3315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7677">
      <w:bodyDiv w:val="1"/>
      <w:marLeft w:val="0"/>
      <w:marRight w:val="0"/>
      <w:marTop w:val="0"/>
      <w:marBottom w:val="0"/>
      <w:divBdr>
        <w:top w:val="none" w:sz="0" w:space="0" w:color="auto"/>
        <w:left w:val="none" w:sz="0" w:space="0" w:color="auto"/>
        <w:bottom w:val="none" w:sz="0" w:space="0" w:color="auto"/>
        <w:right w:val="none" w:sz="0" w:space="0" w:color="auto"/>
      </w:divBdr>
    </w:div>
    <w:div w:id="1405184675">
      <w:bodyDiv w:val="1"/>
      <w:marLeft w:val="0"/>
      <w:marRight w:val="0"/>
      <w:marTop w:val="0"/>
      <w:marBottom w:val="0"/>
      <w:divBdr>
        <w:top w:val="none" w:sz="0" w:space="0" w:color="auto"/>
        <w:left w:val="none" w:sz="0" w:space="0" w:color="auto"/>
        <w:bottom w:val="none" w:sz="0" w:space="0" w:color="auto"/>
        <w:right w:val="none" w:sz="0" w:space="0" w:color="auto"/>
      </w:divBdr>
      <w:divsChild>
        <w:div w:id="984970701">
          <w:marLeft w:val="0"/>
          <w:marRight w:val="0"/>
          <w:marTop w:val="0"/>
          <w:marBottom w:val="0"/>
          <w:divBdr>
            <w:top w:val="none" w:sz="0" w:space="0" w:color="auto"/>
            <w:left w:val="none" w:sz="0" w:space="0" w:color="auto"/>
            <w:bottom w:val="none" w:sz="0" w:space="0" w:color="auto"/>
            <w:right w:val="none" w:sz="0" w:space="0" w:color="auto"/>
          </w:divBdr>
        </w:div>
      </w:divsChild>
    </w:div>
    <w:div w:id="1703744601">
      <w:bodyDiv w:val="1"/>
      <w:marLeft w:val="0"/>
      <w:marRight w:val="0"/>
      <w:marTop w:val="0"/>
      <w:marBottom w:val="0"/>
      <w:divBdr>
        <w:top w:val="none" w:sz="0" w:space="0" w:color="auto"/>
        <w:left w:val="none" w:sz="0" w:space="0" w:color="auto"/>
        <w:bottom w:val="none" w:sz="0" w:space="0" w:color="auto"/>
        <w:right w:val="none" w:sz="0" w:space="0" w:color="auto"/>
      </w:divBdr>
    </w:div>
    <w:div w:id="1852987933">
      <w:bodyDiv w:val="1"/>
      <w:marLeft w:val="0"/>
      <w:marRight w:val="0"/>
      <w:marTop w:val="0"/>
      <w:marBottom w:val="0"/>
      <w:divBdr>
        <w:top w:val="none" w:sz="0" w:space="0" w:color="auto"/>
        <w:left w:val="none" w:sz="0" w:space="0" w:color="auto"/>
        <w:bottom w:val="none" w:sz="0" w:space="0" w:color="auto"/>
        <w:right w:val="none" w:sz="0" w:space="0" w:color="auto"/>
      </w:divBdr>
    </w:div>
    <w:div w:id="1878204378">
      <w:bodyDiv w:val="1"/>
      <w:marLeft w:val="0"/>
      <w:marRight w:val="0"/>
      <w:marTop w:val="0"/>
      <w:marBottom w:val="0"/>
      <w:divBdr>
        <w:top w:val="none" w:sz="0" w:space="0" w:color="auto"/>
        <w:left w:val="none" w:sz="0" w:space="0" w:color="auto"/>
        <w:bottom w:val="none" w:sz="0" w:space="0" w:color="auto"/>
        <w:right w:val="none" w:sz="0" w:space="0" w:color="auto"/>
      </w:divBdr>
    </w:div>
    <w:div w:id="2086220075">
      <w:bodyDiv w:val="1"/>
      <w:marLeft w:val="0"/>
      <w:marRight w:val="0"/>
      <w:marTop w:val="0"/>
      <w:marBottom w:val="0"/>
      <w:divBdr>
        <w:top w:val="none" w:sz="0" w:space="0" w:color="auto"/>
        <w:left w:val="none" w:sz="0" w:space="0" w:color="auto"/>
        <w:bottom w:val="none" w:sz="0" w:space="0" w:color="auto"/>
        <w:right w:val="none" w:sz="0" w:space="0" w:color="auto"/>
      </w:divBdr>
      <w:divsChild>
        <w:div w:id="566305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9C19F-F93B-4E76-AF3A-C91C7E71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3392</Words>
  <Characters>22158</Characters>
  <Application>Microsoft Office Word</Application>
  <DocSecurity>0</DocSecurity>
  <Lines>184</Lines>
  <Paragraphs>50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25500</CharactersWithSpaces>
  <SharedDoc>false</SharedDoc>
  <HLinks>
    <vt:vector size="12" baseType="variant">
      <vt:variant>
        <vt:i4>8257657</vt:i4>
      </vt:variant>
      <vt:variant>
        <vt:i4>3</vt:i4>
      </vt:variant>
      <vt:variant>
        <vt:i4>0</vt:i4>
      </vt:variant>
      <vt:variant>
        <vt:i4>5</vt:i4>
      </vt:variant>
      <vt:variant>
        <vt:lpwstr>http://www.initiativearchitektur.at/event.php?item=8180</vt:lpwstr>
      </vt:variant>
      <vt:variant>
        <vt:lpwstr/>
      </vt:variant>
      <vt:variant>
        <vt:i4>7602298</vt:i4>
      </vt:variant>
      <vt:variant>
        <vt:i4>0</vt:i4>
      </vt:variant>
      <vt:variant>
        <vt:i4>0</vt:i4>
      </vt:variant>
      <vt:variant>
        <vt:i4>5</vt:i4>
      </vt:variant>
      <vt:variant>
        <vt:lpwstr>http://www.initiativearchitektur.at/event.php?item=8222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dc:creator>
  <cp:lastModifiedBy>jana</cp:lastModifiedBy>
  <cp:revision>121</cp:revision>
  <cp:lastPrinted>2014-11-12T11:12:00Z</cp:lastPrinted>
  <dcterms:created xsi:type="dcterms:W3CDTF">2014-02-27T14:57:00Z</dcterms:created>
  <dcterms:modified xsi:type="dcterms:W3CDTF">2014-11-12T11:18:00Z</dcterms:modified>
</cp:coreProperties>
</file>